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8E1" w:rsidRPr="003D4416" w:rsidRDefault="00CE2D30" w:rsidP="00547F1A">
      <w:pPr>
        <w:pStyle w:val="a8"/>
        <w:spacing w:before="0"/>
        <w:ind w:left="0" w:right="0"/>
        <w:rPr>
          <w:color w:val="0D0D0D" w:themeColor="text1" w:themeTint="F2"/>
          <w:sz w:val="19"/>
          <w:szCs w:val="19"/>
        </w:rPr>
      </w:pPr>
      <w:r w:rsidRPr="003D4416">
        <w:rPr>
          <w:color w:val="0D0D0D" w:themeColor="text1" w:themeTint="F2"/>
          <w:sz w:val="19"/>
          <w:szCs w:val="19"/>
        </w:rPr>
        <w:t>ДОГОВОР № ____________________</w:t>
      </w:r>
    </w:p>
    <w:p w:rsidR="00D058E1" w:rsidRPr="003D4416" w:rsidRDefault="00CE2D30" w:rsidP="00547F1A">
      <w:pPr>
        <w:pStyle w:val="10"/>
        <w:spacing w:line="264" w:lineRule="auto"/>
        <w:ind w:left="0"/>
        <w:jc w:val="center"/>
        <w:rPr>
          <w:b w:val="0"/>
          <w:bCs w:val="0"/>
          <w:color w:val="0D0D0D" w:themeColor="text1" w:themeTint="F2"/>
          <w:spacing w:val="3"/>
        </w:rPr>
      </w:pPr>
      <w:r w:rsidRPr="003D4416">
        <w:rPr>
          <w:b w:val="0"/>
          <w:bCs w:val="0"/>
          <w:color w:val="0D0D0D" w:themeColor="text1" w:themeTint="F2"/>
          <w:spacing w:val="-2"/>
        </w:rPr>
        <w:t>об</w:t>
      </w:r>
      <w:r w:rsidRPr="003D4416">
        <w:rPr>
          <w:b w:val="0"/>
          <w:bCs w:val="0"/>
          <w:color w:val="0D0D0D" w:themeColor="text1" w:themeTint="F2"/>
          <w:spacing w:val="-7"/>
        </w:rPr>
        <w:t xml:space="preserve"> </w:t>
      </w:r>
      <w:r w:rsidRPr="003D4416">
        <w:rPr>
          <w:b w:val="0"/>
          <w:bCs w:val="0"/>
          <w:color w:val="0D0D0D" w:themeColor="text1" w:themeTint="F2"/>
          <w:spacing w:val="-2"/>
        </w:rPr>
        <w:t>оказании</w:t>
      </w:r>
      <w:r w:rsidRPr="003D4416">
        <w:rPr>
          <w:b w:val="0"/>
          <w:bCs w:val="0"/>
          <w:color w:val="0D0D0D" w:themeColor="text1" w:themeTint="F2"/>
          <w:spacing w:val="23"/>
        </w:rPr>
        <w:t xml:space="preserve"> </w:t>
      </w:r>
      <w:r w:rsidRPr="003D4416">
        <w:rPr>
          <w:b w:val="0"/>
          <w:bCs w:val="0"/>
          <w:color w:val="0D0D0D" w:themeColor="text1" w:themeTint="F2"/>
          <w:spacing w:val="-2"/>
        </w:rPr>
        <w:t>платных</w:t>
      </w:r>
      <w:r w:rsidRPr="003D4416">
        <w:rPr>
          <w:b w:val="0"/>
          <w:bCs w:val="0"/>
          <w:color w:val="0D0D0D" w:themeColor="text1" w:themeTint="F2"/>
          <w:spacing w:val="23"/>
        </w:rPr>
        <w:t xml:space="preserve"> </w:t>
      </w:r>
      <w:r w:rsidRPr="003D4416">
        <w:rPr>
          <w:b w:val="0"/>
          <w:bCs w:val="0"/>
          <w:color w:val="0D0D0D" w:themeColor="text1" w:themeTint="F2"/>
          <w:spacing w:val="-2"/>
        </w:rPr>
        <w:t>образовательных</w:t>
      </w:r>
      <w:r w:rsidRPr="003D4416">
        <w:rPr>
          <w:b w:val="0"/>
          <w:bCs w:val="0"/>
          <w:color w:val="0D0D0D" w:themeColor="text1" w:themeTint="F2"/>
          <w:spacing w:val="23"/>
        </w:rPr>
        <w:t xml:space="preserve"> </w:t>
      </w:r>
      <w:r w:rsidRPr="003D4416">
        <w:rPr>
          <w:b w:val="0"/>
          <w:bCs w:val="0"/>
          <w:color w:val="0D0D0D" w:themeColor="text1" w:themeTint="F2"/>
          <w:spacing w:val="-1"/>
        </w:rPr>
        <w:t>услуг</w:t>
      </w:r>
      <w:r w:rsidRPr="003D4416">
        <w:rPr>
          <w:b w:val="0"/>
          <w:bCs w:val="0"/>
          <w:color w:val="0D0D0D" w:themeColor="text1" w:themeTint="F2"/>
        </w:rPr>
        <w:t xml:space="preserve"> </w:t>
      </w:r>
      <w:r w:rsidRPr="003D4416">
        <w:rPr>
          <w:b w:val="0"/>
          <w:bCs w:val="0"/>
          <w:color w:val="0D0D0D" w:themeColor="text1" w:themeTint="F2"/>
          <w:spacing w:val="-1"/>
        </w:rPr>
        <w:t>высшего</w:t>
      </w:r>
      <w:r w:rsidRPr="003D4416">
        <w:rPr>
          <w:b w:val="0"/>
          <w:bCs w:val="0"/>
          <w:color w:val="0D0D0D" w:themeColor="text1" w:themeTint="F2"/>
          <w:spacing w:val="3"/>
        </w:rPr>
        <w:t xml:space="preserve"> образования иностранному гражданину</w:t>
      </w:r>
    </w:p>
    <w:p w:rsidR="00D058E1" w:rsidRPr="003D4416" w:rsidRDefault="00D058E1" w:rsidP="00547F1A">
      <w:pPr>
        <w:pStyle w:val="10"/>
        <w:tabs>
          <w:tab w:val="left" w:pos="9416"/>
        </w:tabs>
        <w:spacing w:line="264" w:lineRule="auto"/>
        <w:ind w:left="0"/>
        <w:jc w:val="center"/>
        <w:rPr>
          <w:b w:val="0"/>
          <w:bCs w:val="0"/>
          <w:color w:val="0D0D0D" w:themeColor="text1" w:themeTint="F2"/>
        </w:rPr>
      </w:pPr>
    </w:p>
    <w:tbl>
      <w:tblPr>
        <w:tblStyle w:val="TableNormal"/>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31"/>
        <w:gridCol w:w="1284"/>
        <w:gridCol w:w="1114"/>
        <w:gridCol w:w="5709"/>
        <w:gridCol w:w="180"/>
      </w:tblGrid>
      <w:tr w:rsidR="003D4416" w:rsidRPr="003D4416">
        <w:trPr>
          <w:trHeight w:val="212"/>
          <w:jc w:val="center"/>
        </w:trPr>
        <w:tc>
          <w:tcPr>
            <w:tcW w:w="2920"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CE2D30" w:rsidP="00547F1A">
            <w:pPr>
              <w:pStyle w:val="10"/>
              <w:spacing w:line="264" w:lineRule="auto"/>
              <w:ind w:left="0"/>
              <w:jc w:val="left"/>
              <w:rPr>
                <w:color w:val="0D0D0D" w:themeColor="text1" w:themeTint="F2"/>
              </w:rPr>
            </w:pPr>
            <w:r w:rsidRPr="003D4416">
              <w:rPr>
                <w:b w:val="0"/>
                <w:bCs w:val="0"/>
                <w:color w:val="0D0D0D" w:themeColor="text1" w:themeTint="F2"/>
              </w:rPr>
              <w:t xml:space="preserve">г. Химки, Московской области </w:t>
            </w:r>
          </w:p>
        </w:tc>
        <w:tc>
          <w:tcPr>
            <w:tcW w:w="1116" w:type="dxa"/>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5882"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CE2D30" w:rsidP="00547F1A">
            <w:pPr>
              <w:pStyle w:val="10"/>
              <w:spacing w:line="264" w:lineRule="auto"/>
              <w:ind w:left="0"/>
              <w:jc w:val="right"/>
              <w:rPr>
                <w:color w:val="0D0D0D" w:themeColor="text1" w:themeTint="F2"/>
              </w:rPr>
            </w:pPr>
            <w:r w:rsidRPr="003D4416">
              <w:rPr>
                <w:b w:val="0"/>
                <w:bCs w:val="0"/>
                <w:color w:val="0D0D0D" w:themeColor="text1" w:themeTint="F2"/>
              </w:rPr>
              <w:t>«______» _____________________202___г.</w:t>
            </w:r>
          </w:p>
        </w:tc>
      </w:tr>
      <w:tr w:rsidR="003D4416" w:rsidRPr="003D4416">
        <w:trPr>
          <w:trHeight w:val="222"/>
          <w:jc w:val="center"/>
        </w:trPr>
        <w:tc>
          <w:tcPr>
            <w:tcW w:w="2920"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1116" w:type="dxa"/>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5882"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r>
      <w:tr w:rsidR="003D4416" w:rsidRPr="003D4416">
        <w:trPr>
          <w:trHeight w:val="1547"/>
          <w:jc w:val="center"/>
        </w:trPr>
        <w:tc>
          <w:tcPr>
            <w:tcW w:w="163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«Институт»</w:t>
            </w:r>
          </w:p>
        </w:tc>
        <w:tc>
          <w:tcPr>
            <w:tcW w:w="8124"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026A70">
            <w:pPr>
              <w:widowControl/>
              <w:jc w:val="both"/>
              <w:rPr>
                <w:color w:val="0D0D0D" w:themeColor="text1" w:themeTint="F2"/>
                <w:sz w:val="19"/>
                <w:szCs w:val="19"/>
              </w:rPr>
            </w:pPr>
            <w:r w:rsidRPr="003D4416">
              <w:rPr>
                <w:b/>
                <w:bCs/>
                <w:color w:val="0D0D0D" w:themeColor="text1" w:themeTint="F2"/>
                <w:sz w:val="19"/>
                <w:szCs w:val="19"/>
              </w:rPr>
              <w:t xml:space="preserve">Федеральное государственное бюджетное образовательное учреждение высшего образования «Московский государственный институт культуры», </w:t>
            </w:r>
            <w:r w:rsidRPr="003D4416">
              <w:rPr>
                <w:color w:val="0D0D0D" w:themeColor="text1" w:themeTint="F2"/>
                <w:sz w:val="19"/>
                <w:szCs w:val="19"/>
              </w:rPr>
              <w:t xml:space="preserve">осуществляющее образовательную деятельность на основании и в соответствии с бессрочной лицензией № 1201 от «24» декабря 2014 г., бессрочным свидетельством о государственной аккредитации № 1974 от «01» июня 2016 г., выданными Федеральной службой по надзору в сфере образования и науки Российской Федерации, в лице </w:t>
            </w:r>
            <w:r w:rsidR="00026A70" w:rsidRPr="00026A70">
              <w:rPr>
                <w:color w:val="0D0D0D" w:themeColor="text1" w:themeTint="F2"/>
                <w:sz w:val="19"/>
                <w:szCs w:val="19"/>
              </w:rPr>
              <w:t xml:space="preserve">ответственного секретаря постоянно действующей приемной комиссии </w:t>
            </w:r>
            <w:proofErr w:type="spellStart"/>
            <w:r w:rsidR="00026A70" w:rsidRPr="00026A70">
              <w:rPr>
                <w:color w:val="0D0D0D" w:themeColor="text1" w:themeTint="F2"/>
                <w:sz w:val="19"/>
                <w:szCs w:val="19"/>
              </w:rPr>
              <w:t>Шайхутдиновой</w:t>
            </w:r>
            <w:proofErr w:type="spellEnd"/>
            <w:r w:rsidR="00026A70" w:rsidRPr="00026A70">
              <w:rPr>
                <w:color w:val="0D0D0D" w:themeColor="text1" w:themeTint="F2"/>
                <w:sz w:val="19"/>
                <w:szCs w:val="19"/>
              </w:rPr>
              <w:t xml:space="preserve"> Натальи </w:t>
            </w:r>
            <w:proofErr w:type="spellStart"/>
            <w:r w:rsidR="00026A70" w:rsidRPr="00026A70">
              <w:rPr>
                <w:color w:val="0D0D0D" w:themeColor="text1" w:themeTint="F2"/>
                <w:sz w:val="19"/>
                <w:szCs w:val="19"/>
              </w:rPr>
              <w:t>Фердинатовны</w:t>
            </w:r>
            <w:proofErr w:type="spellEnd"/>
            <w:r w:rsidR="00026A70" w:rsidRPr="00026A70">
              <w:rPr>
                <w:color w:val="0D0D0D" w:themeColor="text1" w:themeTint="F2"/>
                <w:sz w:val="19"/>
                <w:szCs w:val="19"/>
              </w:rPr>
              <w:t>, действующей на основании доверенности №</w:t>
            </w:r>
            <w:r w:rsidR="00026A70">
              <w:t> </w:t>
            </w:r>
            <w:r w:rsidR="00026A70" w:rsidRPr="00026A70">
              <w:rPr>
                <w:color w:val="0D0D0D" w:themeColor="text1" w:themeTint="F2"/>
                <w:sz w:val="19"/>
                <w:szCs w:val="19"/>
              </w:rPr>
              <w:t>01-13/15 от 12.05.2026 г.</w:t>
            </w:r>
            <w:r w:rsidR="00026A70">
              <w:rPr>
                <w:color w:val="0D0D0D" w:themeColor="text1" w:themeTint="F2"/>
                <w:sz w:val="19"/>
                <w:szCs w:val="19"/>
              </w:rPr>
              <w:t xml:space="preserve">, </w:t>
            </w:r>
            <w:r w:rsidRPr="003D4416">
              <w:rPr>
                <w:color w:val="0D0D0D" w:themeColor="text1" w:themeTint="F2"/>
                <w:sz w:val="19"/>
                <w:szCs w:val="19"/>
              </w:rPr>
              <w:t>с одной стороны,</w:t>
            </w:r>
          </w:p>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D058E1" w:rsidRPr="003D4416" w:rsidRDefault="00D058E1" w:rsidP="00547F1A">
            <w:pPr>
              <w:rPr>
                <w:color w:val="0D0D0D" w:themeColor="text1" w:themeTint="F2"/>
                <w:sz w:val="19"/>
                <w:szCs w:val="19"/>
              </w:rPr>
            </w:pPr>
          </w:p>
        </w:tc>
      </w:tr>
      <w:tr w:rsidR="003D4416" w:rsidRPr="003D4416">
        <w:trPr>
          <w:trHeight w:val="2682"/>
          <w:jc w:val="center"/>
        </w:trPr>
        <w:tc>
          <w:tcPr>
            <w:tcW w:w="163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«Заказчик»</w:t>
            </w:r>
          </w:p>
        </w:tc>
        <w:tc>
          <w:tcPr>
            <w:tcW w:w="8284"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color w:val="0D0D0D" w:themeColor="text1" w:themeTint="F2"/>
                <w:sz w:val="19"/>
                <w:szCs w:val="19"/>
              </w:rPr>
            </w:pPr>
            <w:r w:rsidRPr="003D4416">
              <w:rPr>
                <w:i/>
                <w:iCs/>
                <w:color w:val="0D0D0D" w:themeColor="text1" w:themeTint="F2"/>
                <w:sz w:val="19"/>
                <w:szCs w:val="19"/>
              </w:rPr>
              <w:t xml:space="preserve">(Ф.И.О., дата и место рождения </w:t>
            </w:r>
            <w:proofErr w:type="spellStart"/>
            <w:proofErr w:type="gramStart"/>
            <w:r w:rsidRPr="003D4416">
              <w:rPr>
                <w:i/>
                <w:iCs/>
                <w:color w:val="0D0D0D" w:themeColor="text1" w:themeTint="F2"/>
                <w:sz w:val="19"/>
                <w:szCs w:val="19"/>
              </w:rPr>
              <w:t>физ.лица</w:t>
            </w:r>
            <w:proofErr w:type="spellEnd"/>
            <w:proofErr w:type="gramEnd"/>
            <w:r w:rsidRPr="003D4416">
              <w:rPr>
                <w:i/>
                <w:iCs/>
                <w:color w:val="0D0D0D" w:themeColor="text1" w:themeTint="F2"/>
                <w:sz w:val="19"/>
                <w:szCs w:val="19"/>
              </w:rPr>
              <w:t>,</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i/>
                <w:iCs/>
                <w:color w:val="0D0D0D" w:themeColor="text1" w:themeTint="F2"/>
                <w:sz w:val="19"/>
                <w:szCs w:val="19"/>
              </w:rPr>
            </w:pPr>
            <w:r w:rsidRPr="003D4416">
              <w:rPr>
                <w:i/>
                <w:iCs/>
                <w:color w:val="0D0D0D" w:themeColor="text1" w:themeTint="F2"/>
                <w:sz w:val="19"/>
                <w:szCs w:val="19"/>
              </w:rPr>
              <w:t>либо – организационно-правовая форма и наименование юридического лица)</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_____________________________________________________________________________________</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в лице _______________________________________________________________________________,</w:t>
            </w:r>
          </w:p>
          <w:p w:rsidR="00D058E1" w:rsidRPr="003D4416" w:rsidRDefault="00CE2D30" w:rsidP="00547F1A">
            <w:pPr>
              <w:widowControl/>
              <w:jc w:val="center"/>
              <w:rPr>
                <w:i/>
                <w:iCs/>
                <w:color w:val="0D0D0D" w:themeColor="text1" w:themeTint="F2"/>
                <w:sz w:val="19"/>
                <w:szCs w:val="19"/>
              </w:rPr>
            </w:pPr>
            <w:r w:rsidRPr="003D4416">
              <w:rPr>
                <w:i/>
                <w:iCs/>
                <w:color w:val="0D0D0D" w:themeColor="text1" w:themeTint="F2"/>
                <w:sz w:val="19"/>
                <w:szCs w:val="19"/>
              </w:rPr>
              <w:t>(для юридического лица - указать должность, Ф.И.О. руководителя)</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действующего на основании __________________________________________________________</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color w:val="0D0D0D" w:themeColor="text1" w:themeTint="F2"/>
                <w:sz w:val="19"/>
                <w:szCs w:val="19"/>
              </w:rPr>
            </w:pPr>
            <w:r w:rsidRPr="003D4416">
              <w:rPr>
                <w:i/>
                <w:iCs/>
                <w:color w:val="0D0D0D" w:themeColor="text1" w:themeTint="F2"/>
                <w:sz w:val="19"/>
                <w:szCs w:val="19"/>
              </w:rPr>
              <w:t xml:space="preserve">(для </w:t>
            </w:r>
            <w:proofErr w:type="spellStart"/>
            <w:proofErr w:type="gramStart"/>
            <w:r w:rsidRPr="003D4416">
              <w:rPr>
                <w:i/>
                <w:iCs/>
                <w:color w:val="0D0D0D" w:themeColor="text1" w:themeTint="F2"/>
                <w:sz w:val="19"/>
                <w:szCs w:val="19"/>
              </w:rPr>
              <w:t>физ.лица</w:t>
            </w:r>
            <w:proofErr w:type="spellEnd"/>
            <w:proofErr w:type="gramEnd"/>
            <w:r w:rsidRPr="003D4416">
              <w:rPr>
                <w:i/>
                <w:iCs/>
                <w:color w:val="0D0D0D" w:themeColor="text1" w:themeTint="F2"/>
                <w:sz w:val="19"/>
                <w:szCs w:val="19"/>
              </w:rPr>
              <w:t>, указать – «лично», для юр лица – устава или доверенности (дата, №))</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 выступающий в интересах обучающегося, с другой стороны,</w:t>
            </w:r>
          </w:p>
        </w:tc>
      </w:tr>
      <w:tr w:rsidR="00D058E1" w:rsidRPr="003D4416">
        <w:trPr>
          <w:trHeight w:val="827"/>
          <w:jc w:val="center"/>
        </w:trPr>
        <w:tc>
          <w:tcPr>
            <w:tcW w:w="1633"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«Обучающийся»</w:t>
            </w:r>
          </w:p>
        </w:tc>
        <w:tc>
          <w:tcPr>
            <w:tcW w:w="8284" w:type="dxa"/>
            <w:gridSpan w:val="4"/>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гражданин (-ка) государства ___________________________________________________________</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w:t>
            </w:r>
            <w:r w:rsidRPr="003D4416">
              <w:rPr>
                <w:color w:val="0D0D0D" w:themeColor="text1" w:themeTint="F2"/>
                <w:sz w:val="19"/>
                <w:szCs w:val="19"/>
              </w:rPr>
              <w:t>_</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w:t>
            </w:r>
            <w:r w:rsidRPr="003D4416">
              <w:rPr>
                <w:color w:val="0D0D0D" w:themeColor="text1" w:themeTint="F2"/>
                <w:sz w:val="19"/>
                <w:szCs w:val="19"/>
              </w:rPr>
              <w:t>________________, с третьей стороны,</w:t>
            </w:r>
            <w:r w:rsidRPr="003D4416">
              <w:rPr>
                <w:b/>
                <w:bCs/>
                <w:color w:val="0D0D0D" w:themeColor="text1" w:themeTint="F2"/>
                <w:spacing w:val="1"/>
                <w:sz w:val="19"/>
                <w:szCs w:val="19"/>
              </w:rPr>
              <w:t xml:space="preserve"> </w:t>
            </w:r>
          </w:p>
        </w:tc>
      </w:tr>
    </w:tbl>
    <w:p w:rsidR="00D058E1" w:rsidRPr="003D4416" w:rsidRDefault="00D058E1" w:rsidP="00547F1A">
      <w:pPr>
        <w:pStyle w:val="10"/>
        <w:tabs>
          <w:tab w:val="left" w:pos="9416"/>
        </w:tabs>
        <w:ind w:left="0"/>
        <w:jc w:val="center"/>
        <w:rPr>
          <w:b w:val="0"/>
          <w:bCs w:val="0"/>
          <w:color w:val="0D0D0D" w:themeColor="text1" w:themeTint="F2"/>
        </w:rPr>
      </w:pPr>
    </w:p>
    <w:p w:rsidR="00D058E1" w:rsidRPr="003D4416" w:rsidRDefault="00CE2D30" w:rsidP="00547F1A">
      <w:pPr>
        <w:pStyle w:val="a7"/>
        <w:tabs>
          <w:tab w:val="left" w:pos="6814"/>
          <w:tab w:val="left" w:pos="7730"/>
          <w:tab w:val="left" w:pos="9111"/>
          <w:tab w:val="left" w:pos="9416"/>
        </w:tabs>
        <w:ind w:left="0"/>
        <w:rPr>
          <w:color w:val="0D0D0D" w:themeColor="text1" w:themeTint="F2"/>
        </w:rPr>
      </w:pPr>
      <w:r w:rsidRPr="003D4416">
        <w:rPr>
          <w:color w:val="0D0D0D" w:themeColor="text1" w:themeTint="F2"/>
        </w:rPr>
        <w:t>именуемые совместно «</w:t>
      </w:r>
      <w:r w:rsidRPr="003D4416">
        <w:rPr>
          <w:b/>
          <w:bCs/>
          <w:color w:val="0D0D0D" w:themeColor="text1" w:themeTint="F2"/>
        </w:rPr>
        <w:t>Стороны</w:t>
      </w:r>
      <w:r w:rsidRPr="003D4416">
        <w:rPr>
          <w:color w:val="0D0D0D" w:themeColor="text1" w:themeTint="F2"/>
        </w:rPr>
        <w:t>», а по отдельности «</w:t>
      </w:r>
      <w:r w:rsidRPr="003D4416">
        <w:rPr>
          <w:b/>
          <w:bCs/>
          <w:color w:val="0D0D0D" w:themeColor="text1" w:themeTint="F2"/>
        </w:rPr>
        <w:t>Сторона</w:t>
      </w:r>
      <w:r w:rsidRPr="003D4416">
        <w:rPr>
          <w:color w:val="0D0D0D" w:themeColor="text1" w:themeTint="F2"/>
        </w:rPr>
        <w:t>», заключили настоящий Договор о нижеследующем:</w:t>
      </w:r>
    </w:p>
    <w:p w:rsidR="00D058E1" w:rsidRPr="003D4416" w:rsidRDefault="00D058E1" w:rsidP="00547F1A">
      <w:pPr>
        <w:pStyle w:val="a7"/>
        <w:tabs>
          <w:tab w:val="left" w:pos="426"/>
        </w:tabs>
        <w:spacing w:before="20" w:after="20"/>
        <w:ind w:left="0"/>
        <w:jc w:val="center"/>
        <w:rPr>
          <w:b/>
          <w:bCs/>
          <w:color w:val="0D0D0D" w:themeColor="text1" w:themeTint="F2"/>
        </w:rPr>
      </w:pPr>
    </w:p>
    <w:p w:rsidR="00D058E1" w:rsidRPr="003D4416" w:rsidRDefault="00CE2D30" w:rsidP="00547F1A">
      <w:pPr>
        <w:pStyle w:val="a7"/>
        <w:tabs>
          <w:tab w:val="left" w:pos="426"/>
        </w:tabs>
        <w:spacing w:before="20" w:after="20"/>
        <w:ind w:left="0"/>
        <w:jc w:val="center"/>
        <w:rPr>
          <w:b/>
          <w:bCs/>
          <w:color w:val="0D0D0D" w:themeColor="text1" w:themeTint="F2"/>
        </w:rPr>
      </w:pPr>
      <w:r w:rsidRPr="003D4416">
        <w:rPr>
          <w:b/>
          <w:bCs/>
          <w:color w:val="0D0D0D" w:themeColor="text1" w:themeTint="F2"/>
        </w:rPr>
        <w:t xml:space="preserve">1. </w:t>
      </w:r>
      <w:r w:rsidRPr="003D4416">
        <w:rPr>
          <w:b/>
          <w:bCs/>
          <w:color w:val="0D0D0D" w:themeColor="text1" w:themeTint="F2"/>
          <w:spacing w:val="-4"/>
        </w:rPr>
        <w:t>Предмет</w:t>
      </w:r>
      <w:r w:rsidRPr="003D4416">
        <w:rPr>
          <w:b/>
          <w:bCs/>
          <w:color w:val="0D0D0D" w:themeColor="text1" w:themeTint="F2"/>
          <w:spacing w:val="5"/>
        </w:rPr>
        <w:t xml:space="preserve"> </w:t>
      </w:r>
      <w:r w:rsidRPr="003D4416">
        <w:rPr>
          <w:b/>
          <w:bCs/>
          <w:color w:val="0D0D0D" w:themeColor="text1" w:themeTint="F2"/>
          <w:spacing w:val="-2"/>
        </w:rPr>
        <w:t>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1.1. На условиях настоящего Договора, Институт</w:t>
      </w:r>
      <w:r w:rsidRPr="003D4416">
        <w:rPr>
          <w:color w:val="0D0D0D" w:themeColor="text1" w:themeTint="F2"/>
          <w:spacing w:val="47"/>
        </w:rPr>
        <w:t xml:space="preserve"> </w:t>
      </w:r>
      <w:r w:rsidRPr="003D4416">
        <w:rPr>
          <w:color w:val="0D0D0D" w:themeColor="text1" w:themeTint="F2"/>
        </w:rPr>
        <w:t>предоставляет, а Заказчик оплачивает</w:t>
      </w:r>
      <w:r w:rsidRPr="003D4416">
        <w:rPr>
          <w:color w:val="0D0D0D" w:themeColor="text1" w:themeTint="F2"/>
          <w:spacing w:val="47"/>
        </w:rPr>
        <w:t xml:space="preserve"> </w:t>
      </w:r>
      <w:r w:rsidRPr="003D4416">
        <w:rPr>
          <w:color w:val="0D0D0D" w:themeColor="text1" w:themeTint="F2"/>
        </w:rPr>
        <w:t>образовательные</w:t>
      </w:r>
      <w:r w:rsidRPr="003D4416">
        <w:rPr>
          <w:color w:val="0D0D0D" w:themeColor="text1" w:themeTint="F2"/>
          <w:spacing w:val="47"/>
        </w:rPr>
        <w:t xml:space="preserve"> </w:t>
      </w:r>
      <w:r w:rsidRPr="003D4416">
        <w:rPr>
          <w:color w:val="0D0D0D" w:themeColor="text1" w:themeTint="F2"/>
        </w:rPr>
        <w:t xml:space="preserve">услуги в сфере высшего образования Обучающегося, по </w:t>
      </w:r>
      <w:r w:rsidRPr="003D4416">
        <w:rPr>
          <w:color w:val="0D0D0D" w:themeColor="text1" w:themeTint="F2"/>
          <w:spacing w:val="7"/>
        </w:rPr>
        <w:t xml:space="preserve">основной образовательной </w:t>
      </w:r>
      <w:r w:rsidRPr="003D4416">
        <w:rPr>
          <w:color w:val="0D0D0D" w:themeColor="text1" w:themeTint="F2"/>
        </w:rPr>
        <w:t>программе, со следующими характеристиками (далее – Образовательная программа):</w:t>
      </w:r>
    </w:p>
    <w:p w:rsidR="009222A7" w:rsidRPr="003D4416" w:rsidRDefault="009222A7" w:rsidP="00547F1A">
      <w:pPr>
        <w:pStyle w:val="a7"/>
        <w:tabs>
          <w:tab w:val="left" w:pos="426"/>
        </w:tabs>
        <w:ind w:left="0" w:firstLine="284"/>
        <w:rPr>
          <w:color w:val="0D0D0D" w:themeColor="text1" w:themeTint="F2"/>
        </w:rPr>
      </w:pPr>
    </w:p>
    <w:tbl>
      <w:tblPr>
        <w:tblStyle w:val="TableNormal"/>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20"/>
        <w:gridCol w:w="5103"/>
      </w:tblGrid>
      <w:tr w:rsidR="003D4416" w:rsidRPr="003D4416" w:rsidTr="00547F1A">
        <w:trPr>
          <w:trHeight w:val="2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уровень образования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proofErr w:type="spellStart"/>
            <w:r w:rsidRPr="003D4416">
              <w:rPr>
                <w:i/>
                <w:iCs/>
                <w:color w:val="0D0D0D" w:themeColor="text1" w:themeTint="F2"/>
                <w:sz w:val="19"/>
                <w:szCs w:val="19"/>
              </w:rPr>
              <w:t>бакалавриат</w:t>
            </w:r>
            <w:proofErr w:type="spellEnd"/>
            <w:r w:rsidRPr="003D4416">
              <w:rPr>
                <w:i/>
                <w:iCs/>
                <w:color w:val="0D0D0D" w:themeColor="text1" w:themeTint="F2"/>
                <w:sz w:val="19"/>
                <w:szCs w:val="19"/>
                <w:lang w:val="en-US"/>
              </w:rPr>
              <w:t>/</w:t>
            </w:r>
            <w:proofErr w:type="spellStart"/>
            <w:r w:rsidRPr="003D4416">
              <w:rPr>
                <w:i/>
                <w:iCs/>
                <w:color w:val="0D0D0D" w:themeColor="text1" w:themeTint="F2"/>
                <w:sz w:val="19"/>
                <w:szCs w:val="19"/>
              </w:rPr>
              <w:t>специалитет</w:t>
            </w:r>
            <w:proofErr w:type="spellEnd"/>
            <w:r w:rsidRPr="003D4416">
              <w:rPr>
                <w:i/>
                <w:iCs/>
                <w:color w:val="0D0D0D" w:themeColor="text1" w:themeTint="F2"/>
                <w:sz w:val="19"/>
                <w:szCs w:val="19"/>
                <w:lang w:val="en-US"/>
              </w:rPr>
              <w:t>/</w:t>
            </w:r>
            <w:r w:rsidRPr="003D4416">
              <w:rPr>
                <w:i/>
                <w:iCs/>
                <w:color w:val="0D0D0D" w:themeColor="text1" w:themeTint="F2"/>
                <w:sz w:val="19"/>
                <w:szCs w:val="19"/>
              </w:rPr>
              <w:t xml:space="preserve"> магистратура</w:t>
            </w:r>
            <w:r w:rsidRPr="003D4416">
              <w:rPr>
                <w:color w:val="0D0D0D" w:themeColor="text1" w:themeTint="F2"/>
                <w:sz w:val="19"/>
                <w:szCs w:val="19"/>
                <w:lang w:val="en-US"/>
              </w:rPr>
              <w:t xml:space="preserve"> &gt;</w:t>
            </w:r>
          </w:p>
        </w:tc>
      </w:tr>
      <w:tr w:rsidR="003D4416" w:rsidRPr="003D4416" w:rsidTr="00547F1A">
        <w:trPr>
          <w:trHeight w:val="4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код и наименование направления подготовки/ специальности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&lt;00.00.00</w:t>
            </w:r>
            <w:r w:rsidRPr="003D4416">
              <w:rPr>
                <w:color w:val="0D0D0D" w:themeColor="text1" w:themeTint="F2"/>
                <w:sz w:val="19"/>
                <w:szCs w:val="19"/>
              </w:rPr>
              <w:t xml:space="preserve"> Наименование направления подготовки/ специальности </w:t>
            </w:r>
            <w:r w:rsidRPr="003D4416">
              <w:rPr>
                <w:color w:val="0D0D0D" w:themeColor="text1" w:themeTint="F2"/>
                <w:sz w:val="19"/>
                <w:szCs w:val="19"/>
                <w:lang w:val="en-US"/>
              </w:rPr>
              <w:t>&gt;</w:t>
            </w:r>
          </w:p>
        </w:tc>
      </w:tr>
      <w:tr w:rsidR="003D4416" w:rsidRPr="003D4416" w:rsidTr="00547F1A">
        <w:trPr>
          <w:trHeight w:val="8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Образовательная программа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&lt;наименование специализации, профиля или программы подготовки&gt;</w:t>
            </w:r>
          </w:p>
        </w:tc>
      </w:tr>
      <w:tr w:rsidR="003D4416" w:rsidRPr="003D4416" w:rsidTr="00547F1A">
        <w:trPr>
          <w:trHeight w:val="808"/>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наименование факультета Института -подразделения, отвечающего за реализацию Образовательной программы (</w:t>
            </w:r>
            <w:r w:rsidRPr="003D4416">
              <w:rPr>
                <w:i/>
                <w:iCs/>
                <w:color w:val="0D0D0D" w:themeColor="text1" w:themeTint="F2"/>
                <w:sz w:val="19"/>
                <w:szCs w:val="19"/>
              </w:rPr>
              <w:t>в процессе обучения может изменяться локальными актами Института)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r w:rsidRPr="003D4416">
              <w:rPr>
                <w:color w:val="0D0D0D" w:themeColor="text1" w:themeTint="F2"/>
                <w:sz w:val="19"/>
                <w:szCs w:val="19"/>
              </w:rPr>
              <w:t>наименование факультета, реализующий ОПОП</w:t>
            </w:r>
            <w:r w:rsidRPr="003D4416">
              <w:rPr>
                <w:color w:val="0D0D0D" w:themeColor="text1" w:themeTint="F2"/>
                <w:sz w:val="19"/>
                <w:szCs w:val="19"/>
                <w:lang w:val="en-US"/>
              </w:rPr>
              <w:t>&gt;</w:t>
            </w:r>
          </w:p>
        </w:tc>
      </w:tr>
      <w:tr w:rsidR="003D4416" w:rsidRPr="003D4416" w:rsidTr="00547F1A">
        <w:trPr>
          <w:trHeight w:val="4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 xml:space="preserve">основание зачисления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w:t>
            </w:r>
            <w:r w:rsidRPr="003D4416">
              <w:rPr>
                <w:i/>
                <w:iCs/>
                <w:color w:val="0D0D0D" w:themeColor="text1" w:themeTint="F2"/>
                <w:sz w:val="19"/>
                <w:szCs w:val="19"/>
              </w:rPr>
              <w:t xml:space="preserve"> зачисление на 1 курс, или в порядке перевода - курс, семестр и </w:t>
            </w:r>
            <w:proofErr w:type="spellStart"/>
            <w:r w:rsidRPr="003D4416">
              <w:rPr>
                <w:i/>
                <w:iCs/>
                <w:color w:val="0D0D0D" w:themeColor="text1" w:themeTint="F2"/>
                <w:sz w:val="19"/>
                <w:szCs w:val="19"/>
              </w:rPr>
              <w:t>т.д</w:t>
            </w:r>
            <w:proofErr w:type="spellEnd"/>
            <w:r w:rsidRPr="003D4416">
              <w:rPr>
                <w:color w:val="0D0D0D" w:themeColor="text1" w:themeTint="F2"/>
                <w:sz w:val="19"/>
                <w:szCs w:val="19"/>
              </w:rPr>
              <w:t xml:space="preserve"> &gt;</w:t>
            </w:r>
          </w:p>
        </w:tc>
      </w:tr>
      <w:tr w:rsidR="003D4416" w:rsidRPr="003D4416" w:rsidTr="00547F1A">
        <w:trPr>
          <w:trHeight w:val="25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форма обучения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r w:rsidRPr="003D4416">
              <w:rPr>
                <w:i/>
                <w:iCs/>
                <w:color w:val="0D0D0D" w:themeColor="text1" w:themeTint="F2"/>
                <w:sz w:val="19"/>
                <w:szCs w:val="19"/>
              </w:rPr>
              <w:t xml:space="preserve"> очная, заочная, очно-заочная</w:t>
            </w:r>
            <w:r w:rsidRPr="003D4416">
              <w:rPr>
                <w:color w:val="0D0D0D" w:themeColor="text1" w:themeTint="F2"/>
                <w:sz w:val="19"/>
                <w:szCs w:val="19"/>
                <w:lang w:val="en-US"/>
              </w:rPr>
              <w:t xml:space="preserve"> &gt;</w:t>
            </w:r>
          </w:p>
        </w:tc>
      </w:tr>
      <w:tr w:rsidR="003D4416" w:rsidRPr="003D4416" w:rsidTr="00547F1A">
        <w:trPr>
          <w:trHeight w:val="251"/>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Срок освоения Образовательной программы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&lt;2 года/ 2,5 года/ 4 года/ 5 лет/ 6 лет&gt;</w:t>
            </w:r>
          </w:p>
        </w:tc>
      </w:tr>
      <w:tr w:rsidR="003D4416" w:rsidRPr="003D4416" w:rsidTr="00547F1A">
        <w:trPr>
          <w:trHeight w:val="6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pStyle w:val="a7"/>
              <w:tabs>
                <w:tab w:val="left" w:pos="9416"/>
              </w:tabs>
              <w:ind w:left="0"/>
              <w:jc w:val="left"/>
              <w:rPr>
                <w:b/>
                <w:bCs/>
                <w:color w:val="0D0D0D" w:themeColor="text1" w:themeTint="F2"/>
              </w:rPr>
            </w:pPr>
          </w:p>
          <w:p w:rsidR="00547F1A" w:rsidRPr="003D4416" w:rsidRDefault="00547F1A" w:rsidP="00547F1A">
            <w:pPr>
              <w:pStyle w:val="a7"/>
              <w:tabs>
                <w:tab w:val="left" w:pos="9416"/>
              </w:tabs>
              <w:ind w:left="0"/>
              <w:jc w:val="left"/>
              <w:rPr>
                <w:color w:val="0D0D0D" w:themeColor="text1" w:themeTint="F2"/>
              </w:rPr>
            </w:pPr>
            <w:r w:rsidRPr="003D4416">
              <w:rPr>
                <w:b/>
                <w:bCs/>
                <w:color w:val="0D0D0D" w:themeColor="text1" w:themeTint="F2"/>
              </w:rPr>
              <w:t>Количество семестров, период обучения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&lt;4, 5, 8, 10, 12 семестра (-</w:t>
            </w:r>
            <w:proofErr w:type="spellStart"/>
            <w:r w:rsidRPr="003D4416">
              <w:rPr>
                <w:color w:val="0D0D0D" w:themeColor="text1" w:themeTint="F2"/>
                <w:sz w:val="19"/>
                <w:szCs w:val="19"/>
              </w:rPr>
              <w:t>ов</w:t>
            </w:r>
            <w:proofErr w:type="spellEnd"/>
            <w:r w:rsidRPr="003D4416">
              <w:rPr>
                <w:color w:val="0D0D0D" w:themeColor="text1" w:themeTint="F2"/>
                <w:sz w:val="19"/>
                <w:szCs w:val="19"/>
              </w:rPr>
              <w:t>)&gt;</w:t>
            </w:r>
          </w:p>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&lt;с «__» ________ 20__ год по «__»_______20___ год&gt;</w:t>
            </w:r>
          </w:p>
        </w:tc>
      </w:tr>
    </w:tbl>
    <w:p w:rsidR="00D058E1" w:rsidRPr="003D4416" w:rsidRDefault="00D058E1" w:rsidP="00547F1A">
      <w:pPr>
        <w:pStyle w:val="a7"/>
        <w:tabs>
          <w:tab w:val="left" w:pos="9416"/>
        </w:tabs>
        <w:ind w:left="0"/>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1.2. Под периодом обучения (предоставления образовательной услуги) понимается промежуток времени с даты зачисления Обучающегося в Институт, до даты издания приказа об отчислении Обучающегося из Института и окончании </w:t>
      </w:r>
      <w:r w:rsidRPr="003D4416">
        <w:rPr>
          <w:color w:val="0D0D0D" w:themeColor="text1" w:themeTint="F2"/>
        </w:rPr>
        <w:lastRenderedPageBreak/>
        <w:t>обучения.</w:t>
      </w:r>
    </w:p>
    <w:p w:rsidR="00D058E1" w:rsidRPr="003D4416" w:rsidRDefault="00CE2D30" w:rsidP="00547F1A">
      <w:pPr>
        <w:pStyle w:val="a7"/>
        <w:ind w:left="0" w:firstLine="284"/>
        <w:rPr>
          <w:color w:val="0D0D0D" w:themeColor="text1" w:themeTint="F2"/>
        </w:rPr>
      </w:pPr>
      <w:r w:rsidRPr="003D4416">
        <w:rPr>
          <w:color w:val="0D0D0D" w:themeColor="text1" w:themeTint="F2"/>
        </w:rPr>
        <w:t>1.3. Содержание и планируемые результаты освоения Образовательной программы определяются в едином документе, или в комплекте документов Образовательной программы (в том числе учебным планом, календарным учебным графиком, рабочими программами учебных предметов, курсов, дисциплин (модулей), иными компонентами Образовательной программы, оценочных и методических материалов), которые разработаны Институтом самостоятельно, в соответствии с федеральными государственными образовательными стандартами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1.4. Дополнительные образовательные услуги, не входящие в предусмотренную Образовательной программой учебную программу по тому или иному предмету, дисциплине (модулю) оказываются Институтом за дополнительную плату на основании отдельно заключенного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1.5. После</w:t>
      </w:r>
      <w:r w:rsidRPr="003D4416">
        <w:rPr>
          <w:color w:val="0D0D0D" w:themeColor="text1" w:themeTint="F2"/>
          <w:spacing w:val="-1"/>
        </w:rPr>
        <w:t xml:space="preserve"> </w:t>
      </w:r>
      <w:r w:rsidRPr="003D4416">
        <w:rPr>
          <w:color w:val="0D0D0D" w:themeColor="text1" w:themeTint="F2"/>
        </w:rPr>
        <w:t>прохождения</w:t>
      </w:r>
      <w:r w:rsidRPr="003D4416">
        <w:rPr>
          <w:color w:val="0D0D0D" w:themeColor="text1" w:themeTint="F2"/>
          <w:spacing w:val="-1"/>
        </w:rPr>
        <w:t xml:space="preserve"> </w:t>
      </w:r>
      <w:r w:rsidRPr="003D4416">
        <w:rPr>
          <w:color w:val="0D0D0D" w:themeColor="text1" w:themeTint="F2"/>
        </w:rPr>
        <w:t>Обучающимся полного курса обучения</w:t>
      </w:r>
      <w:r w:rsidRPr="003D4416">
        <w:rPr>
          <w:color w:val="0D0D0D" w:themeColor="text1" w:themeTint="F2"/>
          <w:spacing w:val="-1"/>
        </w:rPr>
        <w:t xml:space="preserve"> </w:t>
      </w:r>
      <w:r w:rsidRPr="003D4416">
        <w:rPr>
          <w:color w:val="0D0D0D" w:themeColor="text1" w:themeTint="F2"/>
        </w:rPr>
        <w:t>и</w:t>
      </w:r>
      <w:r w:rsidRPr="003D4416">
        <w:rPr>
          <w:color w:val="0D0D0D" w:themeColor="text1" w:themeTint="F2"/>
          <w:spacing w:val="-1"/>
        </w:rPr>
        <w:t xml:space="preserve"> </w:t>
      </w:r>
      <w:r w:rsidRPr="003D4416">
        <w:rPr>
          <w:color w:val="0D0D0D" w:themeColor="text1" w:themeTint="F2"/>
        </w:rPr>
        <w:t>успешной</w:t>
      </w:r>
      <w:r w:rsidRPr="003D4416">
        <w:rPr>
          <w:color w:val="0D0D0D" w:themeColor="text1" w:themeTint="F2"/>
          <w:spacing w:val="-1"/>
        </w:rPr>
        <w:t xml:space="preserve"> </w:t>
      </w:r>
      <w:r w:rsidRPr="003D4416">
        <w:rPr>
          <w:color w:val="0D0D0D" w:themeColor="text1" w:themeTint="F2"/>
        </w:rPr>
        <w:t>государственной</w:t>
      </w:r>
      <w:r w:rsidRPr="003D4416">
        <w:rPr>
          <w:color w:val="0D0D0D" w:themeColor="text1" w:themeTint="F2"/>
          <w:spacing w:val="-1"/>
        </w:rPr>
        <w:t xml:space="preserve"> </w:t>
      </w:r>
      <w:r w:rsidRPr="003D4416">
        <w:rPr>
          <w:color w:val="0D0D0D" w:themeColor="text1" w:themeTint="F2"/>
        </w:rPr>
        <w:t>итоговой</w:t>
      </w:r>
      <w:r w:rsidRPr="003D4416">
        <w:rPr>
          <w:color w:val="0D0D0D" w:themeColor="text1" w:themeTint="F2"/>
          <w:spacing w:val="-1"/>
        </w:rPr>
        <w:t xml:space="preserve"> </w:t>
      </w:r>
      <w:r w:rsidRPr="003D4416">
        <w:rPr>
          <w:color w:val="0D0D0D" w:themeColor="text1" w:themeTint="F2"/>
        </w:rPr>
        <w:t>аттестации, Институт</w:t>
      </w:r>
      <w:r w:rsidRPr="003D4416">
        <w:rPr>
          <w:color w:val="0D0D0D" w:themeColor="text1" w:themeTint="F2"/>
          <w:spacing w:val="-1"/>
        </w:rPr>
        <w:t xml:space="preserve"> </w:t>
      </w:r>
      <w:r w:rsidRPr="003D4416">
        <w:rPr>
          <w:color w:val="0D0D0D" w:themeColor="text1" w:themeTint="F2"/>
        </w:rPr>
        <w:t>выдает</w:t>
      </w:r>
      <w:r w:rsidRPr="003D4416">
        <w:rPr>
          <w:color w:val="0D0D0D" w:themeColor="text1" w:themeTint="F2"/>
          <w:spacing w:val="-1"/>
        </w:rPr>
        <w:t xml:space="preserve"> </w:t>
      </w:r>
      <w:r w:rsidRPr="003D4416">
        <w:rPr>
          <w:color w:val="0D0D0D" w:themeColor="text1" w:themeTint="F2"/>
        </w:rPr>
        <w:t>Обучающемуся</w:t>
      </w:r>
      <w:r w:rsidRPr="003D4416">
        <w:rPr>
          <w:color w:val="0D0D0D" w:themeColor="text1" w:themeTint="F2"/>
          <w:spacing w:val="-1"/>
        </w:rPr>
        <w:t xml:space="preserve"> </w:t>
      </w:r>
      <w:r w:rsidRPr="003D4416">
        <w:rPr>
          <w:color w:val="0D0D0D" w:themeColor="text1" w:themeTint="F2"/>
        </w:rPr>
        <w:t>документ</w:t>
      </w:r>
      <w:r w:rsidRPr="003D4416">
        <w:rPr>
          <w:color w:val="0D0D0D" w:themeColor="text1" w:themeTint="F2"/>
          <w:spacing w:val="-1"/>
        </w:rPr>
        <w:t xml:space="preserve"> </w:t>
      </w:r>
      <w:r w:rsidRPr="003D4416">
        <w:rPr>
          <w:color w:val="0D0D0D" w:themeColor="text1" w:themeTint="F2"/>
        </w:rPr>
        <w:t>о</w:t>
      </w:r>
      <w:r w:rsidRPr="003D4416">
        <w:rPr>
          <w:color w:val="0D0D0D" w:themeColor="text1" w:themeTint="F2"/>
          <w:spacing w:val="-1"/>
        </w:rPr>
        <w:t xml:space="preserve"> </w:t>
      </w:r>
      <w:r w:rsidRPr="003D4416">
        <w:rPr>
          <w:color w:val="0D0D0D" w:themeColor="text1" w:themeTint="F2"/>
        </w:rPr>
        <w:t>высшем</w:t>
      </w:r>
      <w:r w:rsidRPr="003D4416">
        <w:rPr>
          <w:color w:val="0D0D0D" w:themeColor="text1" w:themeTint="F2"/>
          <w:spacing w:val="-1"/>
        </w:rPr>
        <w:t xml:space="preserve"> </w:t>
      </w:r>
      <w:r w:rsidRPr="003D4416">
        <w:rPr>
          <w:color w:val="0D0D0D" w:themeColor="text1" w:themeTint="F2"/>
        </w:rPr>
        <w:t>образовании соответствующего уровня и квалификации</w:t>
      </w:r>
      <w:r w:rsidRPr="003D4416">
        <w:rPr>
          <w:color w:val="0D0D0D" w:themeColor="text1" w:themeTint="F2"/>
          <w:spacing w:val="-1"/>
        </w:rPr>
        <w:t xml:space="preserve"> </w:t>
      </w:r>
      <w:r w:rsidRPr="003D4416">
        <w:rPr>
          <w:color w:val="0D0D0D" w:themeColor="text1" w:themeTint="F2"/>
        </w:rPr>
        <w:t>–</w:t>
      </w:r>
      <w:r w:rsidRPr="003D4416">
        <w:rPr>
          <w:color w:val="0D0D0D" w:themeColor="text1" w:themeTint="F2"/>
          <w:spacing w:val="-1"/>
        </w:rPr>
        <w:t xml:space="preserve"> </w:t>
      </w:r>
      <w:r w:rsidRPr="003D4416">
        <w:rPr>
          <w:color w:val="0D0D0D" w:themeColor="text1" w:themeTint="F2"/>
        </w:rPr>
        <w:t>диплом, образец которого установлен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науки.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отчисленному из Института до завершения полного курса обучения, выдается справка об обучении или о периоде обучения, по образцу, самостоятельно определяемому Институтом.</w:t>
      </w:r>
    </w:p>
    <w:p w:rsidR="00D058E1" w:rsidRPr="003D4416" w:rsidRDefault="00D058E1" w:rsidP="00547F1A">
      <w:pPr>
        <w:pStyle w:val="a7"/>
        <w:tabs>
          <w:tab w:val="left" w:pos="284"/>
        </w:tabs>
        <w:spacing w:before="20" w:after="20"/>
        <w:ind w:left="0"/>
        <w:jc w:val="center"/>
        <w:rPr>
          <w:b/>
          <w:bCs/>
          <w:color w:val="0D0D0D" w:themeColor="text1" w:themeTint="F2"/>
        </w:rPr>
      </w:pPr>
    </w:p>
    <w:p w:rsidR="00D058E1" w:rsidRPr="003D4416" w:rsidRDefault="00CE2D30" w:rsidP="00547F1A">
      <w:pPr>
        <w:pStyle w:val="a7"/>
        <w:tabs>
          <w:tab w:val="left" w:pos="284"/>
        </w:tabs>
        <w:spacing w:before="20" w:after="20"/>
        <w:ind w:left="0"/>
        <w:jc w:val="center"/>
        <w:rPr>
          <w:b/>
          <w:bCs/>
          <w:color w:val="0D0D0D" w:themeColor="text1" w:themeTint="F2"/>
        </w:rPr>
      </w:pPr>
      <w:r w:rsidRPr="003D4416">
        <w:rPr>
          <w:b/>
          <w:bCs/>
          <w:color w:val="0D0D0D" w:themeColor="text1" w:themeTint="F2"/>
        </w:rPr>
        <w:t>2. Особые условия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2.1. В случае, если Обучающийся становится совершеннолетним гражданином, и по этой или иной причине намерен самостоятельно оплачивать свое</w:t>
      </w:r>
      <w:r w:rsidRPr="003D4416">
        <w:rPr>
          <w:color w:val="0D0D0D" w:themeColor="text1" w:themeTint="F2"/>
          <w:spacing w:val="-1"/>
        </w:rPr>
        <w:t xml:space="preserve"> </w:t>
      </w:r>
      <w:r w:rsidRPr="003D4416">
        <w:rPr>
          <w:color w:val="0D0D0D" w:themeColor="text1" w:themeTint="F2"/>
        </w:rPr>
        <w:t>обучение, Стороны подписывают трехстороннее дополнительное соглашение к настоящему Договору о замене Заказчика.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2.2. Подписывая настоящий Договор, Обучающийся и Заказчик (физическое лицо):</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2.2.1. обязуются в письменной форме (способом, позволяющим подтвердить отправку/получение) уведомить Институт (структурное подразделение Института, отвечающее за реализацию Образовательной программы) о предполагаемой дате и времени выезда из общежития Института, предоставить документ, подтверждающий право на проживание по другому месту пребывания, отличному от общежития Института – за 2 (два) рабочих дня до даты выезда, для снятия с регистрации по месту пребывания в общежитии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2.2.2. подтверждают, что уведомлены о том, что нарушение режима пребывания и регистрации в Российской Федерации влечет административную ответственность, установленную главами 18 и 19 Кодекса Российской Федерации об административных правонарушениях. </w:t>
      </w:r>
    </w:p>
    <w:p w:rsidR="00D058E1" w:rsidRPr="003D4416" w:rsidRDefault="00D058E1" w:rsidP="00547F1A">
      <w:pPr>
        <w:pStyle w:val="a7"/>
        <w:tabs>
          <w:tab w:val="left" w:pos="426"/>
        </w:tabs>
        <w:spacing w:before="20" w:after="20"/>
        <w:ind w:left="0"/>
        <w:jc w:val="center"/>
        <w:rPr>
          <w:color w:val="0D0D0D" w:themeColor="text1" w:themeTint="F2"/>
        </w:rPr>
      </w:pPr>
    </w:p>
    <w:p w:rsidR="00D058E1" w:rsidRPr="003D4416" w:rsidRDefault="00CE2D30" w:rsidP="00547F1A">
      <w:pPr>
        <w:pStyle w:val="a7"/>
        <w:tabs>
          <w:tab w:val="left" w:pos="426"/>
        </w:tabs>
        <w:spacing w:before="20" w:after="20"/>
        <w:ind w:left="0"/>
        <w:jc w:val="center"/>
        <w:rPr>
          <w:color w:val="0D0D0D" w:themeColor="text1" w:themeTint="F2"/>
        </w:rPr>
      </w:pPr>
      <w:r w:rsidRPr="003D4416">
        <w:rPr>
          <w:b/>
          <w:bCs/>
          <w:color w:val="0D0D0D" w:themeColor="text1" w:themeTint="F2"/>
        </w:rPr>
        <w:t>3. Права и обязанности Института</w:t>
      </w: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3.1. Институт 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3.1.1. самостоятельно осуществлять образовательный процесс, а при необходимости – с применением электронного обучения (далее – ЭО) и дистанционных образовательных технологий (далее – ДОТ) при реализации Образовательной программы, выбирать системы оценки знаний, формы, порядок и периодичность промежуточных аттестаций Обучающегося,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3.1.2. применять к Обучающемуся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Института и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3.1.3. осуществлять обработку персональных данных Заказчика и Обучающегося, в целях исполнения обязательств по настоящему Договору и в связи с ним;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3.1.4. не зачислять в Институт Обучающегося, в случае невыполнения им условий приема, установленных законодательством Российской Федерации, локальными нормативными актами Института и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3.1.5. приостановить оказание образовательных услуг по Договору, не допускать Обучающегося на занятия, к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промежуточной и (или) к государственной итоговой аттестации, не продлевать регистрацию по месту пребывания на следующий период, при наличии задолженности по оплате образовательных услуг Института</w:t>
      </w:r>
      <w:r w:rsidR="00214DB7" w:rsidRPr="003D4416">
        <w:rPr>
          <w:color w:val="0D0D0D" w:themeColor="text1" w:themeTint="F2"/>
        </w:rPr>
        <w:t>,</w:t>
      </w:r>
      <w:r w:rsidR="009222A7" w:rsidRPr="003D4416">
        <w:rPr>
          <w:color w:val="0D0D0D" w:themeColor="text1" w:themeTint="F2"/>
        </w:rPr>
        <w:t xml:space="preserve"> нарушению миграционного законодательства Российской Федерации (нарушение порядка регистрации, пребывания и перемещения на территории Российской Федерации)</w:t>
      </w:r>
      <w:r w:rsidR="00214DB7" w:rsidRPr="003D4416">
        <w:rPr>
          <w:color w:val="0D0D0D" w:themeColor="text1" w:themeTint="F2"/>
        </w:rPr>
        <w:t>, а также невыполнени</w:t>
      </w:r>
      <w:r w:rsidR="00A85B36" w:rsidRPr="003D4416">
        <w:rPr>
          <w:color w:val="0D0D0D" w:themeColor="text1" w:themeTint="F2"/>
        </w:rPr>
        <w:t>и</w:t>
      </w:r>
      <w:r w:rsidR="00214DB7" w:rsidRPr="003D4416">
        <w:rPr>
          <w:color w:val="0D0D0D" w:themeColor="text1" w:themeTint="F2"/>
        </w:rPr>
        <w:t xml:space="preserve"> учебного плана и нарушени</w:t>
      </w:r>
      <w:r w:rsidR="00A85B36" w:rsidRPr="003D4416">
        <w:rPr>
          <w:color w:val="0D0D0D" w:themeColor="text1" w:themeTint="F2"/>
        </w:rPr>
        <w:t>я</w:t>
      </w:r>
      <w:r w:rsidR="00214DB7" w:rsidRPr="003D4416">
        <w:rPr>
          <w:color w:val="0D0D0D" w:themeColor="text1" w:themeTint="F2"/>
        </w:rPr>
        <w:t xml:space="preserve"> порядка выполнения трудовой деятельности на территории Российской Федерации</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3.1.6. осуществлять иные права, предусмотренные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3.1.7. расторгнуть Договор в соответствии с п. 8.3. настоящего Договора.</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3.2. Институт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3.2.1. ознакомить Обучающегося с Уставом Института, лицензией на осуществление образовательной деятельности, свидетельством о государственной аккредитации (или его отсутствии) по избранной им Образовательной программе, правилами приема в Институт, а также правилами внутреннего распорядка для обучающихся, другими локальными нормативными актами, касающимися обучения, путем публикации данных документов на официальном интернет-сайте Института и (или) под подпись;</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3.2.2. зачислить в Институт Обучающегося, выполнившего условия приема, установленные законодательством Российской Федерации, локальными нормативными актами Института и оплатившего обучение согласно условиям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3.2.3. выдать Обучающемуся, после зачисления, студенческий билет и зачетную книжку;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3.2.4. организовать и обеспечить надлежащее предоставление образовательных услуг, предусмотренных разделом 1 </w:t>
      </w:r>
      <w:r w:rsidRPr="003D4416">
        <w:rPr>
          <w:color w:val="0D0D0D" w:themeColor="text1" w:themeTint="F2"/>
        </w:rPr>
        <w:lastRenderedPageBreak/>
        <w:t>настоящего Договора, в соответствии с федеральными государственными образовательными стандартами, учебным планом, в том числе индивидуальным, графиком учебного процесса, расписанием занятий, другими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3.2.5. предоставить Обучающемуся возможность пользования библиотекой, учебными помещениями Института в учебных целях;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3.2.6. после отчисления Обучающегося в связи с окончанием или до окончания полного курса обучения, выдать документ об образовании или о прохождении обучения, указанный в п. 1.5 или 1.6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3.2.7. своевременно информировать Заказчика и Обучающегося об изменениях в лицензии на осуществление образовательной деятельности и свидетельстве о государственной аккредитации;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3.2.8. оказывать содействие в получении, в порядке, установленном законодательством Российской Федерации, въездных-выездных виз для въезда/выезда на/с территорию(и) Российской Федерации с целью обучения в Институте, в постановке на миграционный и регистрационный учет.</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3.3. Институт не принимает на себя обязательств, в части</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3.3.1. приглашения и оплаты въезда/</w:t>
      </w:r>
      <w:proofErr w:type="gramStart"/>
      <w:r w:rsidRPr="003D4416">
        <w:rPr>
          <w:color w:val="0D0D0D" w:themeColor="text1" w:themeTint="F2"/>
        </w:rPr>
        <w:t>выезда</w:t>
      </w:r>
      <w:proofErr w:type="gramEnd"/>
      <w:r w:rsidRPr="003D4416">
        <w:rPr>
          <w:color w:val="0D0D0D" w:themeColor="text1" w:themeTint="F2"/>
        </w:rPr>
        <w:t xml:space="preserve"> Обучающегося в/из Российскую(ой) Федерацию(и), пребывания в Российской Федерации, с целью обучения в Институте и по окончании обучения, а также членов семьи или других сопровождающих лиц Обучающегося, а также обязательств в части предоставления жилплощади;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3.3.2. оплаты проезда на родину и обратно в период каникул, оплате регистрации по месту пребывания и поездок по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3.3.3. стипендиального или иного материального обеспечения;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3.3.4. страхования жизни, здоровья, личного имущества;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3.3.5. оплаты судебных и иных расходов, связанных с нарушением Заказчиком и (или) Обучающимся законодательства Российской Федерации.</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4. Права и обязанности</w:t>
      </w:r>
      <w:r w:rsidRPr="003D4416">
        <w:rPr>
          <w:b/>
          <w:bCs/>
          <w:color w:val="0D0D0D" w:themeColor="text1" w:themeTint="F2"/>
          <w:spacing w:val="-1"/>
        </w:rPr>
        <w:t xml:space="preserve"> </w:t>
      </w:r>
      <w:r w:rsidRPr="003D4416">
        <w:rPr>
          <w:b/>
          <w:bCs/>
          <w:color w:val="0D0D0D" w:themeColor="text1" w:themeTint="F2"/>
        </w:rPr>
        <w:t>Заказчика</w:t>
      </w:r>
    </w:p>
    <w:p w:rsidR="00D058E1" w:rsidRPr="003D4416" w:rsidRDefault="00CE2D30" w:rsidP="00547F1A">
      <w:pPr>
        <w:pStyle w:val="a7"/>
        <w:tabs>
          <w:tab w:val="left" w:pos="426"/>
        </w:tabs>
        <w:ind w:left="0" w:firstLine="284"/>
        <w:rPr>
          <w:color w:val="0D0D0D" w:themeColor="text1" w:themeTint="F2"/>
          <w:u w:val="single"/>
        </w:rPr>
      </w:pPr>
      <w:r w:rsidRPr="003D4416">
        <w:rPr>
          <w:b/>
          <w:bCs/>
          <w:color w:val="0D0D0D" w:themeColor="text1" w:themeTint="F2"/>
        </w:rPr>
        <w:t>4.1. Заказчик 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4.4.1. требовать от Института предоставления информации по вопросам организации и обеспечения надлежащего исполнения образовательных услуг, предусмотренных разделом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4.4.2. получать информацию об успеваемости, поведении, отношении Обучающегося к учебе в целом и по отдельным предметам учебного плана;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4.4.3. при обнаружении недостатка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руководствоваться п. 7.3 настоящего Договора.</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4.2. Заказчик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4.2.1. своевременно вносить Институту плату за образовательные услуги, указанные в разделе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4.2.2. обеспечивать исполнение Обучающимся своих обязательств по настоящему Договору;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4.2.3. возмещать, в соответствии с законодательством Российской Федерации, ущерб, причиненный Обучающимся имуществу Института, в течение 5 (пяти) рабочих дней от даты предъявления Институтом документально обоснованной претензии;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4.2.4. извещать Институт в письменной форме, с предоставлением подтверждающих документов (способом, позволяющим подтвердить отправку и получение) о причинах отсутствия Обучающегося на занятиях, согласно расписанию, и (или) не прохождения мероприятий промежуточной аттестации, текущего контроля успеваемости, итоговой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4.2.5. уведомить Институт в письменной форме об отказе от дальнейшего получения Обучающимся платных образовательных услуг и расторжении настоящего Договора в одностороннем порядке, с соблюдением условий </w:t>
      </w:r>
      <w:proofErr w:type="spellStart"/>
      <w:r w:rsidRPr="003D4416">
        <w:rPr>
          <w:color w:val="0D0D0D" w:themeColor="text1" w:themeTint="F2"/>
        </w:rPr>
        <w:t>п.п</w:t>
      </w:r>
      <w:proofErr w:type="spellEnd"/>
      <w:r w:rsidRPr="003D4416">
        <w:rPr>
          <w:color w:val="0D0D0D" w:themeColor="text1" w:themeTint="F2"/>
        </w:rPr>
        <w:t>. 8.4 – 8.6 настоящего Договора.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5. Права и обязанности Обучающегося</w:t>
      </w: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5.1. Обучающийся</w:t>
      </w:r>
      <w:r w:rsidRPr="003D4416">
        <w:rPr>
          <w:b/>
          <w:bCs/>
          <w:color w:val="0D0D0D" w:themeColor="text1" w:themeTint="F2"/>
          <w:spacing w:val="-1"/>
        </w:rPr>
        <w:t xml:space="preserve"> </w:t>
      </w:r>
      <w:r w:rsidRPr="003D4416">
        <w:rPr>
          <w:b/>
          <w:bCs/>
          <w:color w:val="0D0D0D" w:themeColor="text1" w:themeTint="F2"/>
        </w:rPr>
        <w:t>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5.1.1. получать информацию от Института по вопросам организации и обеспечения предоставления образовательных услуг, предусмотренных разделом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5.1.2. использовать имущество Института, необходимое для освоения Образовательной программы, во время занятий, предусмотренных учебным расписанием;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5.1.3. пользоваться дополнительными образовательными услугами, предоставляемыми Институтом и не входящими в предусмотренную Образовательной программой учебную программу по тому или иному предмету, дисциплине (модулю) за дополнительную плату на основании отдельно заключенного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5.1.4. принимать участие в социально-культурных, оздоровительных и иных мероприятиях, организуемых Институтом, в порядке, установленном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5.1.5. получить доврачебную медицинскую помощь в медицинском пункте Института (за исключением скорой неотложной, в том числе специализированной, медицинской помощи);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5.1.6. осуществлять иные права, предусмотренные законодательством Российской Федерации.</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5.2. Обучающийся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5.2.1. предоставить Институту при поступлении документ о предыдущем образовании и (или) квалификации соответствующего уровня, с указанием полученной квалификации (степени), изученных предметов и полученных по ним </w:t>
      </w:r>
      <w:r w:rsidRPr="003D4416">
        <w:rPr>
          <w:color w:val="0D0D0D" w:themeColor="text1" w:themeTint="F2"/>
        </w:rPr>
        <w:lastRenderedPageBreak/>
        <w:t>оценок и другие документы, предусмотренные правилами поступления (зачисления) в Институт;</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5.2.2. предоставить Институту нотариально заверенный перевод на русский язык документа, указанного в п. 5.2.1 настоящего Договора и выписку из федерального реестра о признания иностранного образования и (или) иностранной квалификации, выданную Федеральным государственным бюджетным учреждением «Национальное </w:t>
      </w:r>
      <w:proofErr w:type="spellStart"/>
      <w:r w:rsidRPr="003D4416">
        <w:rPr>
          <w:color w:val="0D0D0D" w:themeColor="text1" w:themeTint="F2"/>
        </w:rPr>
        <w:t>аккредитационное</w:t>
      </w:r>
      <w:proofErr w:type="spellEnd"/>
      <w:r w:rsidRPr="003D4416">
        <w:rPr>
          <w:color w:val="0D0D0D" w:themeColor="text1" w:themeTint="F2"/>
        </w:rPr>
        <w:t xml:space="preserve"> агентство в сфере образования» (ФГБУ «</w:t>
      </w:r>
      <w:proofErr w:type="spellStart"/>
      <w:r w:rsidRPr="003D4416">
        <w:rPr>
          <w:color w:val="0D0D0D" w:themeColor="text1" w:themeTint="F2"/>
        </w:rPr>
        <w:t>Росаккредагентство</w:t>
      </w:r>
      <w:proofErr w:type="spellEnd"/>
      <w:r w:rsidRPr="003D4416">
        <w:rPr>
          <w:color w:val="0D0D0D" w:themeColor="text1" w:themeTint="F2"/>
        </w:rPr>
        <w:t>»), в следующие сроки: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при очной форме обучения – до 1 декабря (включительно) года поступления в Институт;</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 при заочной форме обучения – до даты начала второй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(второго семестра), включительно, определяемой графиком ее проведения, утвержденным Институтом.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5.2.3. прибыть в Институт не позднее 01 сентября учебного года, и не позднее 3 (трех) рабочих дней, с даты пересечения границы Российской Федерации, представить Институту для постановки на миграционный учет, в установленном порядке,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документ удостоверяющий личность (паспорт), содержащий информацию о пересечении государственной границы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въездную визу (для стран с визовым въездом);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в) миграционную карту иностранного гражданина.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5.2.4. не позднее 90 дней от даты прибытия на территорию Российской Федерации, предоставить Институту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подтверждающие прохождение дактилоскопической регистрации и фотографирование в органах внутренних дел Российской Федерации по месту пребывания;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медицинское заключение (форма № 001-ИЗ – Приложение № 2 к приказу Министерства здравоохранения Российской Федерации от 19 ноября 2021 г. № 1079н) выданного по результатам медицинского освидетельствования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 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w:t>
      </w:r>
      <w:proofErr w:type="spellStart"/>
      <w:r w:rsidRPr="003D4416">
        <w:rPr>
          <w:color w:val="0D0D0D" w:themeColor="text1" w:themeTint="F2"/>
        </w:rPr>
        <w:t>психоактивных</w:t>
      </w:r>
      <w:proofErr w:type="spellEnd"/>
      <w:r w:rsidRPr="003D4416">
        <w:rPr>
          <w:color w:val="0D0D0D" w:themeColor="text1" w:themeTint="F2"/>
        </w:rPr>
        <w:t xml:space="preserve"> веществ и их метаболитов;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об отсутствии инфекционных заболеваний (в том числе туберкулез),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в) сертификат об отсутствии заболевания, вызываемого вирусом иммунодефицита человека (ВИЧ-инфекции), выданный медицинской организацией государственной или муниципальной системы здравоохранения Российской Федерации если иное не предусмотрено международным договором Российской Федерации или федеральным законом (форма Приложения № 1 к приказу Министерства здравоохранения Российской Федерации от 17 ноября 2021 г. № 1060н);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г) страховой медицинский полис о медицинском страховании Обучающегося на каждый год обучения, оформляемый в течение трех календарных дней с момента прибытия в Институт, и впоследствии оформляемый и представляемый в Институт до 15 сентября каждого учебного года.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5.2.5. своевременно вносить плату за предоставляемые образовательные услуги в размере, порядке и в сроки, предусмотренные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5.2.6. в начале каждого учебного года предоставлять Институту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медицинскую справку (форма 086/у) о прохождении медицинского осмотра, включая данные флюорографии, не позднее годичной давности;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б) в случае выезда и последующего въезда на территорию Российской Федерации перед каждым учебным годом - документы, предусмотренные </w:t>
      </w:r>
      <w:proofErr w:type="spellStart"/>
      <w:r w:rsidRPr="003D4416">
        <w:rPr>
          <w:color w:val="0D0D0D" w:themeColor="text1" w:themeTint="F2"/>
        </w:rPr>
        <w:t>пп</w:t>
      </w:r>
      <w:proofErr w:type="spellEnd"/>
      <w:r w:rsidRPr="003D4416">
        <w:rPr>
          <w:color w:val="0D0D0D" w:themeColor="text1" w:themeTint="F2"/>
        </w:rPr>
        <w:t>. «б» – «г» п. 5.2.4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в) документы, предусмотренный </w:t>
      </w:r>
      <w:proofErr w:type="spellStart"/>
      <w:r w:rsidRPr="003D4416">
        <w:rPr>
          <w:color w:val="0D0D0D" w:themeColor="text1" w:themeTint="F2"/>
        </w:rPr>
        <w:t>пп</w:t>
      </w:r>
      <w:proofErr w:type="spellEnd"/>
      <w:r w:rsidRPr="003D4416">
        <w:rPr>
          <w:color w:val="0D0D0D" w:themeColor="text1" w:themeTint="F2"/>
        </w:rPr>
        <w:t>. «г» п. 5.2.4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5.2.7. строго соблюдать требования законодательства Российской Федерации о регистрации по месту пребывания и по месту жительства и правил пребывания иностранных граждан на территории Российской Федерации, заблаговременно – за 30 (тридцать) календарных дней до истечения срока регистрации и (или) пребывания иностранных граждан на территории Российской Федерации, подать в Институт документы (комплект документов) для продления регистрации Обучающегося по месту пребывания и (или) действующей визы иностранного гражданина;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5.2.8. 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 в течение 3-х дней, с даты отчисления (завершения/прекращения обучения), определяемой в соответствии с приказом об отчислении, и тот же срок покинуть пределы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5.2.9. соблюдать правила въезда и выезда иностранных граждан на/с территории Российской Федерации, правила проживания и передвижения по территории Российской Федерации, правила миграционного учета в Российской Федерации, требования нормативных правовых актов, регулирующих вопросы международного сотрудничества в области образования;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5.2.10. соблюдать требования законодательства Российской Федерации, правил регистрации по месту пребывания в Российской Федерации, Устава Института,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Института, другим обучающимся, не посягать на их честь, достоинство, имущество, не создавать препятствий для получения образования другими обучающимися;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5.2.11. 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lastRenderedPageBreak/>
        <w:t>5.2.12. бережно относиться к имуществу Института, используемому в процессе обучения и проживания в общежитии Студенческого городка Института и возмещать в соответствии с действующим законодательством Российской Федерации, локальными актами Института ущерб, причиненный такому имуществу;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5.2.13. своевременно, в письменной форме (способом, позволяющим подтвердить отправку/получение) информировать Институт (с предоставлением подтверждающих документов), об уважительных причинах своего отсутствия на занятиях в соответствии с расписанием, и (или) не прохождения мероприятий промежуточной аттестации, текущего контроля успеваемости, итоговой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5.2.14.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5.2.15. исполнять иные обязанности, предусмотренные законодательством Российской Федерации.</w:t>
      </w:r>
    </w:p>
    <w:p w:rsidR="009222A7" w:rsidRPr="003D4416" w:rsidRDefault="009222A7" w:rsidP="00547F1A">
      <w:pPr>
        <w:pStyle w:val="a7"/>
        <w:tabs>
          <w:tab w:val="left" w:pos="426"/>
        </w:tabs>
        <w:ind w:left="0" w:firstLine="284"/>
        <w:rPr>
          <w:color w:val="0D0D0D" w:themeColor="text1" w:themeTint="F2"/>
        </w:rPr>
      </w:pPr>
      <w:r w:rsidRPr="003D4416">
        <w:rPr>
          <w:color w:val="0D0D0D" w:themeColor="text1" w:themeTint="F2"/>
        </w:rPr>
        <w:t>5.2.16. покинуть территорию Российской Федерации в течение 3 (трех) рабочих дней с даты отчисления в соответствии с п. 8.3 Договора.</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5.2.17. </w:t>
      </w:r>
      <w:r w:rsidR="00950244" w:rsidRPr="003D4416">
        <w:rPr>
          <w:color w:val="0D0D0D" w:themeColor="text1" w:themeTint="F2"/>
        </w:rPr>
        <w:t xml:space="preserve">Информировать </w:t>
      </w:r>
      <w:r w:rsidR="00A85B36" w:rsidRPr="003D4416">
        <w:rPr>
          <w:color w:val="0D0D0D" w:themeColor="text1" w:themeTint="F2"/>
        </w:rPr>
        <w:t xml:space="preserve">работников </w:t>
      </w:r>
      <w:r w:rsidR="00950244" w:rsidRPr="003D4416">
        <w:rPr>
          <w:color w:val="0D0D0D" w:themeColor="text1" w:themeTint="F2"/>
        </w:rPr>
        <w:t>отдела по визовому и миграционному сопровождению о</w:t>
      </w:r>
      <w:r w:rsidRPr="003D4416">
        <w:rPr>
          <w:color w:val="0D0D0D" w:themeColor="text1" w:themeTint="F2"/>
        </w:rPr>
        <w:t xml:space="preserve"> получени</w:t>
      </w:r>
      <w:r w:rsidR="00950244" w:rsidRPr="003D4416">
        <w:rPr>
          <w:color w:val="0D0D0D" w:themeColor="text1" w:themeTint="F2"/>
        </w:rPr>
        <w:t>и</w:t>
      </w:r>
      <w:r w:rsidRPr="003D4416">
        <w:rPr>
          <w:color w:val="0D0D0D" w:themeColor="text1" w:themeTint="F2"/>
        </w:rPr>
        <w:t xml:space="preserve"> разрешения на проживание вне студенческого общежития</w:t>
      </w:r>
      <w:r w:rsidR="00950244" w:rsidRPr="003D4416">
        <w:rPr>
          <w:color w:val="0D0D0D" w:themeColor="text1" w:themeTint="F2"/>
        </w:rPr>
        <w:t>,</w:t>
      </w:r>
      <w:r w:rsidRPr="003D4416">
        <w:rPr>
          <w:color w:val="0D0D0D" w:themeColor="text1" w:themeTint="F2"/>
        </w:rPr>
        <w:t xml:space="preserve"> согласовать с </w:t>
      </w:r>
      <w:r w:rsidR="00A85B36" w:rsidRPr="003D4416">
        <w:rPr>
          <w:color w:val="0D0D0D" w:themeColor="text1" w:themeTint="F2"/>
        </w:rPr>
        <w:t xml:space="preserve">работником отдела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такое проживание, и предоставить документ, подтверждающий постановку на миграционный учёт по месту пребывания.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В случае </w:t>
      </w:r>
      <w:proofErr w:type="gramStart"/>
      <w:r w:rsidRPr="003D4416">
        <w:rPr>
          <w:color w:val="0D0D0D" w:themeColor="text1" w:themeTint="F2"/>
        </w:rPr>
        <w:t>переезда</w:t>
      </w:r>
      <w:proofErr w:type="gramEnd"/>
      <w:r w:rsidRPr="003D4416">
        <w:rPr>
          <w:color w:val="0D0D0D" w:themeColor="text1" w:themeTint="F2"/>
        </w:rPr>
        <w:t xml:space="preserve"> Обучающегося на квартиру по частному адресу договор на проживание в общежитии Института расторгается, постановку на миграционный учет в территориальных органах по вопросам миграции Министерства внутренних дел осуществляет собственник сдаваемого внаем помещения.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После постановки на миграционный учёт по месту пребывания Обучающийся обязуется передать копию миграционной карты и временной регистрации в отдел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Института;</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5.2.18. </w:t>
      </w:r>
      <w:r w:rsidR="00950244" w:rsidRPr="003D4416">
        <w:rPr>
          <w:color w:val="0D0D0D" w:themeColor="text1" w:themeTint="F2"/>
        </w:rPr>
        <w:t>Информировать</w:t>
      </w:r>
      <w:r w:rsidRPr="003D4416">
        <w:rPr>
          <w:color w:val="0D0D0D" w:themeColor="text1" w:themeTint="F2"/>
        </w:rPr>
        <w:t xml:space="preserve"> (написать заявление) деканат факультета и отдел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 xml:space="preserve">Института, </w:t>
      </w:r>
      <w:r w:rsidR="00950244" w:rsidRPr="003D4416">
        <w:rPr>
          <w:color w:val="0D0D0D" w:themeColor="text1" w:themeTint="F2"/>
        </w:rPr>
        <w:t>о</w:t>
      </w:r>
      <w:r w:rsidRPr="003D4416">
        <w:rPr>
          <w:color w:val="0D0D0D" w:themeColor="text1" w:themeTint="F2"/>
        </w:rPr>
        <w:t xml:space="preserve"> выезде за пределы Московской области сроком более 7 (семи) дней, встать на миграционный учет по месту пребывания. При возвращении обратно в Московскую область снова встать на миграционный учет по месту фактического проживания;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5.2.19. </w:t>
      </w:r>
      <w:r w:rsidR="00CD57F3" w:rsidRPr="003D4416">
        <w:rPr>
          <w:color w:val="0D0D0D" w:themeColor="text1" w:themeTint="F2"/>
        </w:rPr>
        <w:t>иметь при себе отрывную часть уведомления о прибытии в Российскую Федерацию (временную регистрацию) в течение всего разрешенного срока пребывания в Российской Федерации;</w:t>
      </w:r>
    </w:p>
    <w:p w:rsidR="00CD57F3" w:rsidRPr="003D4416" w:rsidRDefault="00CD57F3" w:rsidP="00CD57F3">
      <w:pPr>
        <w:pStyle w:val="a7"/>
        <w:tabs>
          <w:tab w:val="left" w:pos="426"/>
        </w:tabs>
        <w:ind w:left="0" w:firstLine="284"/>
        <w:rPr>
          <w:color w:val="0D0D0D" w:themeColor="text1" w:themeTint="F2"/>
        </w:rPr>
      </w:pPr>
      <w:r w:rsidRPr="003D4416">
        <w:rPr>
          <w:color w:val="0D0D0D" w:themeColor="text1" w:themeTint="F2"/>
        </w:rPr>
        <w:t>5.2.20. незамедлительно заменять паспорт и иные документы в соответствии с правилами страны, гражданином которой является Обучающийся, предоставлять новые документы в Институт.</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6. Стоимость обучения и порядок оплаты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6.1. Стоимость образовательных услуг Института (стоимость обучения) утверждается приказом ректора Института или лица, исполняющего его обязанности, после принятия решения Ученым советом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6.2.</w:t>
      </w:r>
      <w:r w:rsidR="00547F1A" w:rsidRPr="003D4416">
        <w:rPr>
          <w:color w:val="0D0D0D" w:themeColor="text1" w:themeTint="F2"/>
        </w:rPr>
        <w:t xml:space="preserve"> </w:t>
      </w:r>
      <w:r w:rsidRPr="003D4416">
        <w:rPr>
          <w:color w:val="0D0D0D" w:themeColor="text1" w:themeTint="F2"/>
        </w:rPr>
        <w:t xml:space="preserve">Полная стоимость образовательных услуг Института за весь период обучения составляет: </w:t>
      </w:r>
      <w:r w:rsidRPr="003D4416">
        <w:rPr>
          <w:color w:val="0D0D0D" w:themeColor="text1" w:themeTint="F2"/>
        </w:rPr>
        <w:br/>
      </w:r>
      <w:r w:rsidRPr="003D4416">
        <w:rPr>
          <w:b/>
          <w:bCs/>
          <w:color w:val="0D0D0D" w:themeColor="text1" w:themeTint="F2"/>
        </w:rPr>
        <w:t>000 000 (прописанная словами стоимость) рублей 00 копеек</w:t>
      </w:r>
      <w:r w:rsidRPr="003D4416">
        <w:rPr>
          <w:color w:val="0D0D0D" w:themeColor="text1" w:themeTint="F2"/>
        </w:rPr>
        <w:t xml:space="preserve"> (НДС не облагается на основании п. 14 ч. 2 ст. 149 Налогового кодекса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 Оплата обучения (образовательных услуг Института) осуществляется Заказчиком за каждый семестр, каждого учебного года, что составляет </w:t>
      </w:r>
      <w:r w:rsidRPr="003D4416">
        <w:rPr>
          <w:b/>
          <w:bCs/>
          <w:color w:val="0D0D0D" w:themeColor="text1" w:themeTint="F2"/>
        </w:rPr>
        <w:t>00 000 (прописанная словами стоимость) рублей 00 копеек</w:t>
      </w:r>
      <w:r w:rsidRPr="003D4416">
        <w:rPr>
          <w:color w:val="0D0D0D" w:themeColor="text1" w:themeTint="F2"/>
        </w:rPr>
        <w:t xml:space="preserve">, либо в размере стоимости обучения за один учебный год, что составляет </w:t>
      </w:r>
      <w:r w:rsidRPr="003D4416">
        <w:rPr>
          <w:b/>
          <w:bCs/>
          <w:color w:val="0D0D0D" w:themeColor="text1" w:themeTint="F2"/>
        </w:rPr>
        <w:t>00 000 (прописанная словами стоимость) рублей 00 копеек</w:t>
      </w:r>
      <w:r w:rsidRPr="003D4416">
        <w:rPr>
          <w:color w:val="0D0D0D" w:themeColor="text1" w:themeTint="F2"/>
        </w:rPr>
        <w:t>, либо одним платежом в размере полной стоимости образовательных услуг за весь период обучения (п. 6.2 настоящего Договора) в рублях, в безналичной форме (на счет Института) или наличной форме (через кассу Института), в следующие сроки: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6.3.1. </w:t>
      </w:r>
      <w:r w:rsidRPr="003D4416">
        <w:rPr>
          <w:i/>
          <w:iCs/>
          <w:color w:val="0D0D0D" w:themeColor="text1" w:themeTint="F2"/>
        </w:rPr>
        <w:t>при первичном зачисления в Институт</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по окончании вступительных испытаний абитуриентов – до приказа о зачислении;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по заявлению о переводе/восстановлении в Институт(е) – до приказа о зачислении;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6.3.2. </w:t>
      </w:r>
      <w:r w:rsidRPr="003D4416">
        <w:rPr>
          <w:i/>
          <w:iCs/>
          <w:color w:val="0D0D0D" w:themeColor="text1" w:themeTint="F2"/>
        </w:rPr>
        <w:t>при очной форме обучения</w:t>
      </w:r>
      <w:r w:rsidRPr="003D4416">
        <w:rPr>
          <w:color w:val="0D0D0D" w:themeColor="text1" w:themeTint="F2"/>
        </w:rPr>
        <w:t xml:space="preserve"> – не позднее 1 сентября первого семестра, и не позднее 9 февраля второго семестра каждого учебного года;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6.3.3. </w:t>
      </w:r>
      <w:r w:rsidRPr="003D4416">
        <w:rPr>
          <w:i/>
          <w:iCs/>
          <w:color w:val="0D0D0D" w:themeColor="text1" w:themeTint="F2"/>
        </w:rPr>
        <w:t>при заочной, очно-заочной форме обучения</w:t>
      </w:r>
      <w:r w:rsidRPr="003D4416">
        <w:rPr>
          <w:color w:val="0D0D0D" w:themeColor="text1" w:themeTint="F2"/>
        </w:rPr>
        <w:t xml:space="preserve"> – не позднее первого дня начала очередной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в каждом семестре, каждого учебного года, определяемого графиком ее проведения, утвержденным Институтом, и размещенным на официальном сайте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6.4. Изменение стоимости образовательных услуг Института (стоимости обучения) не допускается, за исключением случая, предусмотренного ч. 3 ст. 54 Федерального закона «Об образовании в Российской Федерации» – увеличения стоимости образовательных услуг Института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 или лица, исполняющего его обязанности, после принятия решения Ученым советом Института, доводится до Заказчика и Обучающегося путем размещения на официальном сайте Института. Заказчик/Обучающийся обязаны подписать и направить в адрес Института соответствующее дополнительное соглашение к настоящему Договору в течение 30 календарных дней с даты его получения от Института по адресу, указанному в разделе 13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6.5. В случае увеличения стоимости обучения (по основаниям, предусмотренным п. 6.4 настоящего Договора) в период академического отпуска и (или) по выходу из него Обучающегося, Заказчик/Обучающийся обязан(ы) внести доплату в течение 3 (трех) рабочих дней.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6.6. В платежном документе должны быть правильно указаны банковские и другие реквизиты, как собственные, так и Института, а также назначение платежа: фамилия, имя, отчество Обучающегося, период обучения, за который осуществляется платеж, а также номер и дата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6.7. Обязательства по оплате обучения (образовательных услуг Института) считаются исполненным на дату поступления денежных средств на расчетный счет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lastRenderedPageBreak/>
        <w:t>6.8. Не является основанием для неоплаты образовательных услуг Института и (или) перерасчета, возврата Институтом оплаты обучения – непосещение Обучающимся учебных занятий согласно расписанию занятий, и (или) мероприятий текущего контроля успеваемости и (или) промежуточной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6.9. В случае досрочного расторжения настоящего Договора (отчисления из Института до окончания освоения Обучающимся полного курса обучения) образовательные услуги, оказанные Институтом до даты расторжения (отчисления), определяемой по приказу об отчислении, подлежат оплате Заказчиком в полном объеме.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6.10. При наличии переплаты, возврат денежных средств осуществляется Институтом в течение 30 (тридцати) календарных дней с даты получения оригинала заявления на имя ректора Института или лица, исполняющего его обязанности, о возврате денежных средств, в котором в обязательном порядке должны быть указаны: ФИО Обучающегося (полностью), наименование, ИНН Заказчика, паспортные данные Обучающегося, реквизиты Договора (дата и номер), наименование Образовательной программы, реквизиты платежного документа (дата, номер, сумма) которым была осуществлена переплата, банковские реквизиты, по которым должна быть возвращена переплата.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 xml:space="preserve">7. Ответственность Сторон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7.1. 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7.2. Заказчик и Обучающийся несут ответственность за достоверность сведений и документов, предоставленных для оформления настоящего Договора, в том числе указанных в разделе 13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 Если Институт нарушил сроки оказания Образовательных услуг (сроки начала и (или) окончания оказания, и (или)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 за 15 (пятнадцать) календарных дней письменно уведомив об этом Институт способом, позволяющим подтвердить отправку/получение уведомления, с приложением подтверждающих документов):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7.3.2. поручить оказать образовательную услугу третьим лицам за разумную цену и потребовать от Института возмещения понесенных расходов;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7.3.3. потребовать уменьшения стоимости образовательной услуги.</w:t>
      </w:r>
    </w:p>
    <w:p w:rsidR="00D058E1" w:rsidRPr="003D4416" w:rsidRDefault="00CE2D30" w:rsidP="00547F1A">
      <w:pPr>
        <w:pStyle w:val="a7"/>
        <w:tabs>
          <w:tab w:val="left" w:pos="426"/>
        </w:tabs>
        <w:ind w:left="0" w:firstLine="284"/>
        <w:rPr>
          <w:color w:val="0D0D0D" w:themeColor="text1" w:themeTint="F2"/>
          <w:spacing w:val="1"/>
        </w:rPr>
      </w:pPr>
      <w:r w:rsidRPr="003D4416">
        <w:rPr>
          <w:color w:val="0D0D0D" w:themeColor="text1" w:themeTint="F2"/>
        </w:rPr>
        <w:t>7.4. В случае неисполнения или ненадлежащего исполнения настоящих договорных обязательств по оплате образовательных услуг, Институт вправе (до погашения задолженности) приостановить оказание образовательных услуг по Договору, не допускать Обучающегося на занятия, к мероприятиям текущего контроля, к промежуточной аттестации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и (или) к государственной итоговой аттестации, не продлевать регистрацию по месту пребывания в общежитии Института на следующий период.</w:t>
      </w:r>
    </w:p>
    <w:p w:rsidR="00D058E1" w:rsidRPr="003D4416" w:rsidRDefault="00D058E1" w:rsidP="00547F1A">
      <w:pPr>
        <w:pStyle w:val="a7"/>
        <w:tabs>
          <w:tab w:val="left" w:pos="426"/>
        </w:tabs>
        <w:ind w:left="0" w:firstLine="284"/>
        <w:rPr>
          <w:color w:val="0D0D0D" w:themeColor="text1" w:themeTint="F2"/>
          <w:spacing w:val="1"/>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spacing w:val="1"/>
        </w:rPr>
        <w:t xml:space="preserve">8. </w:t>
      </w:r>
      <w:r w:rsidRPr="003D4416">
        <w:rPr>
          <w:b/>
          <w:bCs/>
          <w:color w:val="0D0D0D" w:themeColor="text1" w:themeTint="F2"/>
        </w:rPr>
        <w:t>Порядок изменения</w:t>
      </w:r>
      <w:r w:rsidRPr="003D4416">
        <w:rPr>
          <w:b/>
          <w:bCs/>
          <w:color w:val="0D0D0D" w:themeColor="text1" w:themeTint="F2"/>
          <w:spacing w:val="37"/>
        </w:rPr>
        <w:t xml:space="preserve"> </w:t>
      </w:r>
      <w:r w:rsidRPr="003D4416">
        <w:rPr>
          <w:b/>
          <w:bCs/>
          <w:color w:val="0D0D0D" w:themeColor="text1" w:themeTint="F2"/>
        </w:rPr>
        <w:t>и расторжения</w:t>
      </w:r>
      <w:r w:rsidRPr="003D4416">
        <w:rPr>
          <w:b/>
          <w:bCs/>
          <w:color w:val="0D0D0D" w:themeColor="text1" w:themeTint="F2"/>
          <w:spacing w:val="65"/>
        </w:rPr>
        <w:t xml:space="preserve"> </w:t>
      </w:r>
      <w:r w:rsidRPr="003D4416">
        <w:rPr>
          <w:b/>
          <w:bCs/>
          <w:color w:val="0D0D0D" w:themeColor="text1" w:themeTint="F2"/>
        </w:rPr>
        <w:t>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8.1. Настоящий Договор может быть изменен или дополнен соглашением Сторон в письменной форме.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8.2. Настоящие Договор может быть расторгнут по соглашению Сторон.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 Настоящий Договор может быть расторгнут по инициативе Института, с отчислением Обучающегося из Института в порядке, предусмотренном действующим законодательством Российской Федерации</w:t>
      </w:r>
      <w:r w:rsidRPr="003D4416">
        <w:rPr>
          <w:b/>
          <w:bCs/>
          <w:color w:val="0D0D0D" w:themeColor="text1" w:themeTint="F2"/>
        </w:rPr>
        <w:t xml:space="preserve"> </w:t>
      </w:r>
      <w:r w:rsidRPr="003D4416">
        <w:rPr>
          <w:color w:val="0D0D0D" w:themeColor="text1" w:themeTint="F2"/>
        </w:rPr>
        <w:t>и локальными нормативными актами Института, в том числе в случаях: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8.3.1. применения к Обучающемуся отчисления, как меры дисциплинарного взыскания;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8.3.2. неоплаты или ненадлежащей оплаты стоимости образовательных услуг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8.3.3. невыполнения Обучающимся обязанностей по добросовестному освоению Образовательной программы (в том числе отдельной части или всего объема учебного предмета, курса, дисциплины (модуля) Образовательной программы), по выполнению учебного плана, в том числе наличии академической задолженности Обучающегося (в отношении рубежного контроля, зачетов, экзаменов, курсовой работы, и т.п., любых видов практики);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8.3.4. невозможности надлежащего исполнения договорных обязательств Институтом вследствие действий (бездействия) Обучающегося и (или) Заказчика;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8.3.5. установления нарушения порядка приема в Институт (в том числе предоставления недостоверных документов), нарушения п .5.2.6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8.3.6. нарушения Обучающимся </w:t>
      </w:r>
      <w:proofErr w:type="spellStart"/>
      <w:r w:rsidRPr="003D4416">
        <w:rPr>
          <w:color w:val="0D0D0D" w:themeColor="text1" w:themeTint="F2"/>
        </w:rPr>
        <w:t>пп</w:t>
      </w:r>
      <w:proofErr w:type="spellEnd"/>
      <w:r w:rsidRPr="003D4416">
        <w:rPr>
          <w:color w:val="0D0D0D" w:themeColor="text1" w:themeTint="F2"/>
        </w:rPr>
        <w:t>. 5.2.3, 5.2.4, 5.2.6, 5.2.7, 5.2.9.</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8.4. Настоящий Договор может быть расторгнут в одностороннем порядке, по инициативе Заказчика и (или) Обучающегося (в том числе в случае отзыва у Института лицензии на право ведения образовательной деятельности и (или) лишения его государственной аккредитации), при условии полной оплаты Институту оказанных образовательных услуг и понесенных им расходов.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8.5. Для расторжения настоящего Договора по инициативе Заказчика/Обучающегося в Институт должно быть подано (способом, позволяющим подтвердить отправку получение) соответствующее заявление о расторжении настоящего Договора (отчислении по собственному желанию).</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 При расторжении настоящего Договора (отчислении из Института), для выдачи/возвращения необходимых в связи с этим документов, Обучающийся представляет в подразделение Института, отвечающее за реализацию Образовательной программы, обходной лист, подписанный: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8.6.1. планово-экономическим управлением;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8.6.2. бухгалтерией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8.6.3. библиотекой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8.6.4. костюмерной;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8.6.5. директором Студенческого городка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lastRenderedPageBreak/>
        <w:t>8.7. Настоящий Договор приостанавливает свое действие или прекращается, соответственно – в случае приостановления действия или аннулирования лицензии, государственной аккредитации Института, либо прекращения его деятельности. При этом Обучающемуся предоставляются соответствующие гарантии, предусмотренные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8.8. При расторжении настоящего Договора Заказчик/Обучающийся обязан оплатить имеющуюся задолженность по оплате обучения, а Институт вправе удержать денежные средства в размере стоимости образовательных услуг, оказанных до даты расторжения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8.9. Датой расторжения настоящего Договора является дата издания Институтом приказа об отчислении Обучающегося, если иное не указано в приказе об отчислении.</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9. Обстоятельства непреодолимой силы (форс-мажор)</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9.1. 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9.2. 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9.3. В случае действия обстоятельств непреодолимой силы более 30 (тридцати) дней, Стороны заключают Соглашение о порядке действия настоящего Договора, или о порядке его расторжения.</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10. Порядок разрешения споров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10.1. Все споры и разногласия по настоящему Договору, или в связи с ним, разрешаются Сторонами путем переговоров, а при </w:t>
      </w:r>
      <w:proofErr w:type="spellStart"/>
      <w:r w:rsidRPr="003D4416">
        <w:rPr>
          <w:color w:val="0D0D0D" w:themeColor="text1" w:themeTint="F2"/>
        </w:rPr>
        <w:t>недостижении</w:t>
      </w:r>
      <w:proofErr w:type="spellEnd"/>
      <w:r w:rsidRPr="003D4416">
        <w:rPr>
          <w:color w:val="0D0D0D" w:themeColor="text1" w:themeTint="F2"/>
        </w:rPr>
        <w:t xml:space="preserve"> согласия – в судебном порядке в соответствии с законодательством Российской Федерации по месту нахождения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10.2. Споры, вытекающие из настоящего Договора, рассматриваются в судах Российской Федерации по месту нахождения Института, если иное не установлено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10.3. Материальным правом, подлежащим применению по настоящему Договору, является законодательство Российской Федерации. Применение коллизионных норм права Российской Федерации, регулирующих выбор применимого права, исключается.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10.4. Для обращения в суд с иском или заявлением о выдаче судебного приказа о взыскании задолженности по оплате Образовательных услуг по настоящему Договору, Институту не требуется предъявление досудебной претензии (если иное прямо не будет установлено федеральным законом к моменту взыскания задолженности).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10.5. При получении претензии Институт дает письменный ответ по существу в срок, не позднее 30 (тридцати) календарных дней, с даты ее получения. Претензии по настоящему Договору подлежат рассмотрению Институтом, если они оформлены в письменном виде, содержат ФИО, или наименование Заказчика, ФИО Обучающегося,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13 настоящего Договора. </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11. Срок действия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11.1. 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Обучающимся Образовательной программы, указанной в п. 1.1 настоящего Договора или до его расторжения по основаниям, предусмотренным в разделе 8 настоящего Договора, в соответствии с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11.2. Действие настоящего Договора продлевается на срок нахождения Обучающегося в академическом отпуске, иной отсрочки. При этом денежные средства, оплаченные за обучение, не возвращаются, а зачитываются в счет оплаты последующего обучения. </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 xml:space="preserve">12. Заключительные положения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12.1. Настоящий Договор составлен и регулируется в соответствии с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12.2. Стороны Договора не могут передавать свои права и обязанности по настоящему Договору, и в связи с ним, третьим лицам.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12.3.</w:t>
      </w:r>
      <w:r w:rsidR="00547F1A" w:rsidRPr="003D4416">
        <w:rPr>
          <w:color w:val="0D0D0D" w:themeColor="text1" w:themeTint="F2"/>
        </w:rPr>
        <w:t xml:space="preserve"> </w:t>
      </w:r>
      <w:r w:rsidRPr="003D4416">
        <w:rPr>
          <w:color w:val="0D0D0D" w:themeColor="text1" w:themeTint="F2"/>
        </w:rPr>
        <w:t xml:space="preserve">Заказчик/Обучающийся обязаны предоставить </w:t>
      </w:r>
      <w:proofErr w:type="gramStart"/>
      <w:r w:rsidRPr="003D4416">
        <w:rPr>
          <w:color w:val="0D0D0D" w:themeColor="text1" w:themeTint="F2"/>
        </w:rPr>
        <w:t>Институту</w:t>
      </w:r>
      <w:proofErr w:type="gramEnd"/>
      <w:r w:rsidRPr="003D4416">
        <w:rPr>
          <w:color w:val="0D0D0D" w:themeColor="text1" w:themeTint="F2"/>
        </w:rPr>
        <w:t xml:space="preserve"> действующий адрес электронной почты для ведения официальной переписки, включая направление юридически значимых сообщений, уведомлений, запросов и иной информации, связанной с исполнением настоящего Договора и процессом обучения. Электронный адрес, указанный Заказчиком/Обучающимся в разделе 13 настоящего Договора, считается подтвержденным и действительным для целей обмена юридически значимыми сообщениями. Заказчик/Обучающийся несут ответственность за своевременное получение и ознакомление с направляемыми Институтом (структурным подразделением Института, отвечающим за реализацию Образовательной программы) сообщениями, а также за актуальность предоставленных контактных данных.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12.4. В случае изменения сведений, указанных в разделе 13 настоящего Договора, Заказчик/Обучающийся обязаны (способом, позволяющим подтвердить отправку/получение) уведомить об этом Институт (структурное подразделение </w:t>
      </w:r>
      <w:r w:rsidRPr="003D4416">
        <w:rPr>
          <w:color w:val="0D0D0D" w:themeColor="text1" w:themeTint="F2"/>
        </w:rPr>
        <w:lastRenderedPageBreak/>
        <w:t>Института, отвечающему за реализацию Образовательной программы) – в течение 5 (пяти) рабочих дней, исчисляемых с даты соответствующего изменения. Институт уведомляет об изменении указанных сведений, путем размещения информации на официальном сайте и информационном стенде.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12.5. В случае нарушения п.12.3 настоящего Договора, виновная Сторона несет ответственность за перечисление денежных средств по ненадлежащим реквизитам, и (или) за неполучение юридически значимых сообщений.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12.6. Настоящий Договор составляется в 5 (пяти) экземплярах, имеющих одинаковую юридическую силу, три из которых – для Института, и по одному для Заказчика и Обучающегося.</w:t>
      </w:r>
    </w:p>
    <w:p w:rsidR="00DF045E" w:rsidRPr="003D4416" w:rsidRDefault="00DF045E" w:rsidP="00DF045E">
      <w:pPr>
        <w:pStyle w:val="a7"/>
        <w:tabs>
          <w:tab w:val="left" w:pos="426"/>
        </w:tabs>
        <w:ind w:left="0" w:firstLine="284"/>
        <w:rPr>
          <w:color w:val="0D0D0D" w:themeColor="text1" w:themeTint="F2"/>
        </w:rPr>
      </w:pPr>
      <w:r w:rsidRPr="003D4416">
        <w:rPr>
          <w:color w:val="0D0D0D" w:themeColor="text1" w:themeTint="F2"/>
        </w:rPr>
        <w:t>12.7. Стороны вправе обменяться подписанными скан-копиями настоящего Договора – в таком случае Договор считается заключенным, а скан-копия допустимой до подписания Сторонами Договора на территории Института.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13. Адреса, банковские реквизиты, контакты и подписи Сторон</w:t>
      </w:r>
    </w:p>
    <w:tbl>
      <w:tblPr>
        <w:tblStyle w:val="TableNormal"/>
        <w:tblW w:w="98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20"/>
        <w:gridCol w:w="3260"/>
        <w:gridCol w:w="3127"/>
      </w:tblGrid>
      <w:tr w:rsidR="003D4416" w:rsidRPr="003D4416">
        <w:trPr>
          <w:trHeight w:val="214"/>
          <w:jc w:val="center"/>
        </w:trPr>
        <w:tc>
          <w:tcPr>
            <w:tcW w:w="3420" w:type="dxa"/>
            <w:tcBorders>
              <w:top w:val="nil"/>
              <w:left w:val="nil"/>
              <w:bottom w:val="single" w:sz="4" w:space="0" w:color="000000"/>
              <w:right w:val="single" w:sz="4" w:space="0" w:color="000000"/>
            </w:tcBorders>
            <w:shd w:val="clear" w:color="auto" w:fill="auto"/>
            <w:tcMar>
              <w:top w:w="80" w:type="dxa"/>
              <w:left w:w="102"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Институт:</w:t>
            </w:r>
          </w:p>
        </w:tc>
        <w:tc>
          <w:tcPr>
            <w:tcW w:w="32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Заказчик:</w:t>
            </w:r>
          </w:p>
        </w:tc>
        <w:tc>
          <w:tcPr>
            <w:tcW w:w="3127" w:type="dxa"/>
            <w:tcBorders>
              <w:top w:val="nil"/>
              <w:left w:val="single" w:sz="4" w:space="0" w:color="000000"/>
              <w:bottom w:val="single" w:sz="4" w:space="0" w:color="000000"/>
              <w:right w:val="nil"/>
            </w:tcBorders>
            <w:shd w:val="clear" w:color="auto" w:fill="auto"/>
            <w:tcMar>
              <w:top w:w="80" w:type="dxa"/>
              <w:left w:w="84"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Обучающийся:</w:t>
            </w:r>
          </w:p>
        </w:tc>
      </w:tr>
      <w:tr w:rsidR="003D4416" w:rsidRPr="003D4416">
        <w:trPr>
          <w:trHeight w:val="1069"/>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tabs>
                <w:tab w:val="left" w:pos="9416"/>
              </w:tabs>
              <w:spacing w:before="0" w:line="212" w:lineRule="exact"/>
              <w:ind w:left="0"/>
              <w:rPr>
                <w:b/>
                <w:bCs/>
                <w:color w:val="0D0D0D" w:themeColor="text1" w:themeTint="F2"/>
                <w:sz w:val="19"/>
                <w:szCs w:val="19"/>
              </w:rPr>
            </w:pPr>
            <w:r w:rsidRPr="003D4416">
              <w:rPr>
                <w:b/>
                <w:bCs/>
                <w:color w:val="0D0D0D" w:themeColor="text1" w:themeTint="F2"/>
                <w:sz w:val="19"/>
                <w:szCs w:val="19"/>
              </w:rPr>
              <w:t>Федеральное</w:t>
            </w:r>
            <w:r w:rsidRPr="003D4416">
              <w:rPr>
                <w:b/>
                <w:bCs/>
                <w:color w:val="0D0D0D" w:themeColor="text1" w:themeTint="F2"/>
                <w:spacing w:val="-8"/>
                <w:sz w:val="19"/>
                <w:szCs w:val="19"/>
              </w:rPr>
              <w:t xml:space="preserve"> </w:t>
            </w:r>
            <w:r w:rsidRPr="003D4416">
              <w:rPr>
                <w:b/>
                <w:bCs/>
                <w:color w:val="0D0D0D" w:themeColor="text1" w:themeTint="F2"/>
                <w:sz w:val="19"/>
                <w:szCs w:val="19"/>
              </w:rPr>
              <w:t>государственное бюджетное</w:t>
            </w:r>
            <w:r w:rsidRPr="003D4416">
              <w:rPr>
                <w:b/>
                <w:bCs/>
                <w:color w:val="0D0D0D" w:themeColor="text1" w:themeTint="F2"/>
                <w:spacing w:val="-2"/>
                <w:sz w:val="19"/>
                <w:szCs w:val="19"/>
              </w:rPr>
              <w:t xml:space="preserve"> </w:t>
            </w:r>
            <w:r w:rsidRPr="003D4416">
              <w:rPr>
                <w:b/>
                <w:bCs/>
                <w:color w:val="0D0D0D" w:themeColor="text1" w:themeTint="F2"/>
                <w:sz w:val="19"/>
                <w:szCs w:val="19"/>
              </w:rPr>
              <w:t>образовательное учреждение</w:t>
            </w:r>
            <w:r w:rsidRPr="003D4416">
              <w:rPr>
                <w:b/>
                <w:bCs/>
                <w:color w:val="0D0D0D" w:themeColor="text1" w:themeTint="F2"/>
                <w:spacing w:val="-2"/>
                <w:sz w:val="19"/>
                <w:szCs w:val="19"/>
              </w:rPr>
              <w:t xml:space="preserve"> </w:t>
            </w:r>
            <w:r w:rsidRPr="003D4416">
              <w:rPr>
                <w:b/>
                <w:bCs/>
                <w:color w:val="0D0D0D" w:themeColor="text1" w:themeTint="F2"/>
                <w:sz w:val="19"/>
                <w:szCs w:val="19"/>
              </w:rPr>
              <w:t>высшего</w:t>
            </w:r>
            <w:r w:rsidRPr="003D4416">
              <w:rPr>
                <w:b/>
                <w:bCs/>
                <w:color w:val="0D0D0D" w:themeColor="text1" w:themeTint="F2"/>
                <w:spacing w:val="5"/>
                <w:sz w:val="19"/>
                <w:szCs w:val="19"/>
              </w:rPr>
              <w:t xml:space="preserve"> </w:t>
            </w:r>
            <w:r w:rsidRPr="003D4416">
              <w:rPr>
                <w:b/>
                <w:bCs/>
                <w:color w:val="0D0D0D" w:themeColor="text1" w:themeTint="F2"/>
                <w:sz w:val="19"/>
                <w:szCs w:val="19"/>
              </w:rPr>
              <w:t>образования «Московский</w:t>
            </w:r>
            <w:r w:rsidRPr="003D4416">
              <w:rPr>
                <w:b/>
                <w:bCs/>
                <w:color w:val="0D0D0D" w:themeColor="text1" w:themeTint="F2"/>
                <w:spacing w:val="40"/>
                <w:sz w:val="19"/>
                <w:szCs w:val="19"/>
              </w:rPr>
              <w:t xml:space="preserve"> </w:t>
            </w:r>
            <w:r w:rsidRPr="003D4416">
              <w:rPr>
                <w:b/>
                <w:bCs/>
                <w:color w:val="0D0D0D" w:themeColor="text1" w:themeTint="F2"/>
                <w:sz w:val="19"/>
                <w:szCs w:val="19"/>
              </w:rPr>
              <w:t>государственный институт</w:t>
            </w:r>
            <w:r w:rsidRPr="003D4416">
              <w:rPr>
                <w:b/>
                <w:bCs/>
                <w:color w:val="0D0D0D" w:themeColor="text1" w:themeTint="F2"/>
                <w:spacing w:val="2"/>
                <w:sz w:val="19"/>
                <w:szCs w:val="19"/>
              </w:rPr>
              <w:t xml:space="preserve"> </w:t>
            </w:r>
            <w:r w:rsidRPr="003D4416">
              <w:rPr>
                <w:b/>
                <w:bCs/>
                <w:color w:val="0D0D0D" w:themeColor="text1" w:themeTint="F2"/>
                <w:sz w:val="19"/>
                <w:szCs w:val="19"/>
              </w:rPr>
              <w:t>культуры»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line="212" w:lineRule="exact"/>
              <w:ind w:left="0"/>
              <w:rPr>
                <w:color w:val="0D0D0D" w:themeColor="text1" w:themeTint="F2"/>
                <w:sz w:val="19"/>
                <w:szCs w:val="19"/>
              </w:rPr>
            </w:pPr>
            <w:r w:rsidRPr="003D4416">
              <w:rPr>
                <w:i/>
                <w:iCs/>
                <w:color w:val="0D0D0D" w:themeColor="text1" w:themeTint="F2"/>
                <w:sz w:val="19"/>
                <w:szCs w:val="19"/>
              </w:rPr>
              <w:t xml:space="preserve">Ф.И.О. физического лица, или </w:t>
            </w:r>
            <w:proofErr w:type="spellStart"/>
            <w:r w:rsidRPr="003D4416">
              <w:rPr>
                <w:i/>
                <w:iCs/>
                <w:color w:val="0D0D0D" w:themeColor="text1" w:themeTint="F2"/>
                <w:sz w:val="19"/>
                <w:szCs w:val="19"/>
              </w:rPr>
              <w:t>орг</w:t>
            </w:r>
            <w:proofErr w:type="spellEnd"/>
            <w:r w:rsidRPr="003D4416">
              <w:rPr>
                <w:i/>
                <w:iCs/>
                <w:color w:val="0D0D0D" w:themeColor="text1" w:themeTint="F2"/>
                <w:sz w:val="19"/>
                <w:szCs w:val="19"/>
              </w:rPr>
              <w:t>-правовая форма и наименование юридического лица, как указано в преамбуле настоящего договора</w:t>
            </w:r>
            <w:r w:rsidRPr="003D4416">
              <w:rPr>
                <w:color w:val="0D0D0D" w:themeColor="text1" w:themeTint="F2"/>
                <w:sz w:val="19"/>
                <w:szCs w:val="19"/>
              </w:rPr>
              <w:t xml:space="preserve"> (</w:t>
            </w:r>
            <w:r w:rsidRPr="003D4416">
              <w:rPr>
                <w:i/>
                <w:iCs/>
                <w:color w:val="0D0D0D" w:themeColor="text1" w:themeTint="F2"/>
                <w:sz w:val="19"/>
                <w:szCs w:val="19"/>
              </w:rPr>
              <w:t>полностью</w:t>
            </w:r>
            <w:r w:rsidRPr="003D4416">
              <w:rPr>
                <w:color w:val="0D0D0D" w:themeColor="text1" w:themeTint="F2"/>
                <w:sz w:val="19"/>
                <w:szCs w:val="19"/>
              </w:rPr>
              <w:t>), дата рождения</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line="212" w:lineRule="exact"/>
              <w:ind w:left="0"/>
              <w:rPr>
                <w:color w:val="0D0D0D" w:themeColor="text1" w:themeTint="F2"/>
                <w:sz w:val="19"/>
                <w:szCs w:val="19"/>
              </w:rPr>
            </w:pPr>
            <w:r w:rsidRPr="003D4416">
              <w:rPr>
                <w:i/>
                <w:iCs/>
                <w:color w:val="0D0D0D" w:themeColor="text1" w:themeTint="F2"/>
                <w:sz w:val="19"/>
                <w:szCs w:val="19"/>
              </w:rPr>
              <w:t>Ф.И.О., как указанно в преамбуле настоящего договора</w:t>
            </w:r>
            <w:r w:rsidRPr="003D4416">
              <w:rPr>
                <w:color w:val="0D0D0D" w:themeColor="text1" w:themeTint="F2"/>
                <w:sz w:val="19"/>
                <w:szCs w:val="19"/>
              </w:rPr>
              <w:t xml:space="preserve"> (</w:t>
            </w:r>
            <w:r w:rsidRPr="003D4416">
              <w:rPr>
                <w:i/>
                <w:iCs/>
                <w:color w:val="0D0D0D" w:themeColor="text1" w:themeTint="F2"/>
                <w:sz w:val="19"/>
                <w:szCs w:val="19"/>
              </w:rPr>
              <w:t>полностью</w:t>
            </w:r>
            <w:r w:rsidRPr="003D4416">
              <w:rPr>
                <w:color w:val="0D0D0D" w:themeColor="text1" w:themeTint="F2"/>
                <w:sz w:val="19"/>
                <w:szCs w:val="19"/>
              </w:rPr>
              <w:t>), дата и место рождения</w:t>
            </w:r>
          </w:p>
        </w:tc>
      </w:tr>
      <w:tr w:rsidR="003D4416" w:rsidRPr="003D4416">
        <w:trPr>
          <w:trHeight w:val="1030"/>
          <w:jc w:val="center"/>
        </w:trPr>
        <w:tc>
          <w:tcPr>
            <w:tcW w:w="3420" w:type="dxa"/>
            <w:vMerge w:val="restart"/>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 адрес места нахождения в Российской Федерации и для корреспонденции:</w:t>
            </w:r>
            <w:r w:rsidRPr="003D4416">
              <w:rPr>
                <w:color w:val="0D0D0D" w:themeColor="text1" w:themeTint="F2"/>
                <w:sz w:val="19"/>
                <w:szCs w:val="19"/>
              </w:rPr>
              <w:t xml:space="preserve"> 141406,</w:t>
            </w:r>
            <w:r w:rsidRPr="003D4416">
              <w:rPr>
                <w:color w:val="0D0D0D" w:themeColor="text1" w:themeTint="F2"/>
                <w:spacing w:val="19"/>
                <w:sz w:val="19"/>
                <w:szCs w:val="19"/>
              </w:rPr>
              <w:t xml:space="preserve"> </w:t>
            </w:r>
            <w:r w:rsidRPr="003D4416">
              <w:rPr>
                <w:color w:val="0D0D0D" w:themeColor="text1" w:themeTint="F2"/>
                <w:sz w:val="19"/>
                <w:szCs w:val="19"/>
              </w:rPr>
              <w:t>Московская</w:t>
            </w:r>
            <w:r w:rsidRPr="003D4416">
              <w:rPr>
                <w:color w:val="0D0D0D" w:themeColor="text1" w:themeTint="F2"/>
                <w:spacing w:val="-7"/>
                <w:sz w:val="19"/>
                <w:szCs w:val="19"/>
              </w:rPr>
              <w:t xml:space="preserve"> </w:t>
            </w:r>
            <w:r w:rsidRPr="003D4416">
              <w:rPr>
                <w:color w:val="0D0D0D" w:themeColor="text1" w:themeTint="F2"/>
                <w:sz w:val="19"/>
                <w:szCs w:val="19"/>
              </w:rPr>
              <w:t>область,</w:t>
            </w:r>
            <w:r w:rsidRPr="003D4416">
              <w:rPr>
                <w:color w:val="0D0D0D" w:themeColor="text1" w:themeTint="F2"/>
                <w:spacing w:val="-11"/>
                <w:sz w:val="19"/>
                <w:szCs w:val="19"/>
              </w:rPr>
              <w:t xml:space="preserve"> </w:t>
            </w:r>
            <w:r w:rsidRPr="003D4416">
              <w:rPr>
                <w:color w:val="0D0D0D" w:themeColor="text1" w:themeTint="F2"/>
                <w:sz w:val="19"/>
                <w:szCs w:val="19"/>
              </w:rPr>
              <w:t>г.</w:t>
            </w:r>
            <w:r w:rsidRPr="003D4416">
              <w:rPr>
                <w:color w:val="0D0D0D" w:themeColor="text1" w:themeTint="F2"/>
                <w:spacing w:val="-11"/>
                <w:sz w:val="19"/>
                <w:szCs w:val="19"/>
              </w:rPr>
              <w:t xml:space="preserve"> </w:t>
            </w:r>
            <w:r w:rsidRPr="003D4416">
              <w:rPr>
                <w:color w:val="0D0D0D" w:themeColor="text1" w:themeTint="F2"/>
                <w:sz w:val="19"/>
                <w:szCs w:val="19"/>
              </w:rPr>
              <w:t>Химки,</w:t>
            </w:r>
            <w:r w:rsidRPr="003D4416">
              <w:rPr>
                <w:color w:val="0D0D0D" w:themeColor="text1" w:themeTint="F2"/>
                <w:spacing w:val="-1"/>
                <w:sz w:val="19"/>
                <w:szCs w:val="19"/>
              </w:rPr>
              <w:t xml:space="preserve"> ул. Библиотечная,</w:t>
            </w:r>
            <w:r w:rsidRPr="003D4416">
              <w:rPr>
                <w:color w:val="0D0D0D" w:themeColor="text1" w:themeTint="F2"/>
                <w:spacing w:val="10"/>
                <w:sz w:val="19"/>
                <w:szCs w:val="19"/>
              </w:rPr>
              <w:t xml:space="preserve"> </w:t>
            </w:r>
            <w:r w:rsidRPr="003D4416">
              <w:rPr>
                <w:color w:val="0D0D0D" w:themeColor="text1" w:themeTint="F2"/>
                <w:spacing w:val="-1"/>
                <w:sz w:val="19"/>
                <w:szCs w:val="19"/>
              </w:rPr>
              <w:t>д.7.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w:t>
            </w:r>
            <w:r w:rsidRPr="003D4416">
              <w:rPr>
                <w:b/>
                <w:bCs/>
                <w:color w:val="0D0D0D" w:themeColor="text1" w:themeTint="F2"/>
                <w:spacing w:val="2"/>
                <w:sz w:val="19"/>
                <w:szCs w:val="19"/>
              </w:rPr>
              <w:t xml:space="preserve"> </w:t>
            </w:r>
            <w:r w:rsidRPr="003D4416">
              <w:rPr>
                <w:b/>
                <w:bCs/>
                <w:color w:val="0D0D0D" w:themeColor="text1" w:themeTint="F2"/>
                <w:sz w:val="19"/>
                <w:szCs w:val="19"/>
              </w:rPr>
              <w:t>адрес фактического места нахождения в Российской Федерации</w:t>
            </w:r>
            <w:r w:rsidRPr="003D4416">
              <w:rPr>
                <w:i/>
                <w:iCs/>
                <w:color w:val="0D0D0D" w:themeColor="text1" w:themeTint="F2"/>
                <w:sz w:val="19"/>
                <w:szCs w:val="19"/>
              </w:rPr>
              <w:t xml:space="preserve"> (для корреспонденции):</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w:t>
            </w:r>
            <w:r w:rsidRPr="003D4416">
              <w:rPr>
                <w:b/>
                <w:bCs/>
                <w:color w:val="0D0D0D" w:themeColor="text1" w:themeTint="F2"/>
                <w:spacing w:val="2"/>
                <w:sz w:val="19"/>
                <w:szCs w:val="19"/>
              </w:rPr>
              <w:t xml:space="preserve"> </w:t>
            </w:r>
            <w:r w:rsidRPr="003D4416">
              <w:rPr>
                <w:b/>
                <w:bCs/>
                <w:color w:val="0D0D0D" w:themeColor="text1" w:themeTint="F2"/>
                <w:sz w:val="19"/>
                <w:szCs w:val="19"/>
              </w:rPr>
              <w:t>адрес регистрации по месту пребывания в Российской Федерации</w:t>
            </w:r>
            <w:r w:rsidRPr="003D4416">
              <w:rPr>
                <w:b/>
                <w:bCs/>
                <w:i/>
                <w:iCs/>
                <w:color w:val="0D0D0D" w:themeColor="text1" w:themeTint="F2"/>
                <w:sz w:val="19"/>
                <w:szCs w:val="19"/>
              </w:rPr>
              <w:t xml:space="preserve"> </w:t>
            </w:r>
            <w:r w:rsidRPr="003D4416">
              <w:rPr>
                <w:i/>
                <w:iCs/>
                <w:color w:val="0D0D0D" w:themeColor="text1" w:themeTint="F2"/>
                <w:sz w:val="19"/>
                <w:szCs w:val="19"/>
              </w:rPr>
              <w:t>(для корреспонденции):</w:t>
            </w:r>
          </w:p>
        </w:tc>
      </w:tr>
      <w:tr w:rsidR="003D4416" w:rsidRPr="003D4416">
        <w:trPr>
          <w:trHeight w:val="2458"/>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250"/>
              </w:tabs>
              <w:spacing w:before="0"/>
              <w:ind w:left="0"/>
              <w:rPr>
                <w:i/>
                <w:iCs/>
                <w:color w:val="0D0D0D" w:themeColor="text1" w:themeTint="F2"/>
                <w:sz w:val="19"/>
                <w:szCs w:val="19"/>
              </w:rPr>
            </w:pPr>
            <w:r w:rsidRPr="003D4416">
              <w:rPr>
                <w:b/>
                <w:bCs/>
                <w:color w:val="0D0D0D" w:themeColor="text1" w:themeTint="F2"/>
                <w:sz w:val="19"/>
                <w:szCs w:val="19"/>
              </w:rPr>
              <w:t>Индекс и адрес регистрации места нахождения в Российской Федерации (</w:t>
            </w:r>
            <w:r w:rsidRPr="003D4416">
              <w:rPr>
                <w:i/>
                <w:iCs/>
                <w:color w:val="0D0D0D" w:themeColor="text1" w:themeTint="F2"/>
                <w:sz w:val="19"/>
                <w:szCs w:val="19"/>
              </w:rPr>
              <w:t>по ЕГРЮЛ -  для юридических лиц):</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i/>
                <w:iCs/>
                <w:color w:val="0D0D0D" w:themeColor="text1" w:themeTint="F2"/>
                <w:sz w:val="19"/>
                <w:szCs w:val="19"/>
              </w:rPr>
            </w:pPr>
            <w:r w:rsidRPr="003D4416">
              <w:rPr>
                <w:b/>
                <w:bCs/>
                <w:color w:val="0D0D0D" w:themeColor="text1" w:themeTint="F2"/>
                <w:sz w:val="19"/>
                <w:szCs w:val="19"/>
              </w:rPr>
              <w:t xml:space="preserve">Индекс и адрес регистрации по месту жительства в Российской Федерации </w:t>
            </w:r>
            <w:r w:rsidRPr="003D4416">
              <w:rPr>
                <w:i/>
                <w:iCs/>
                <w:color w:val="0D0D0D" w:themeColor="text1" w:themeTint="F2"/>
                <w:sz w:val="19"/>
                <w:szCs w:val="19"/>
              </w:rPr>
              <w:t>(по паспорту)</w:t>
            </w:r>
            <w:r w:rsidRPr="003D4416">
              <w:rPr>
                <w:color w:val="0D0D0D" w:themeColor="text1" w:themeTint="F2"/>
                <w:sz w:val="19"/>
                <w:szCs w:val="19"/>
              </w:rPr>
              <w:t xml:space="preserve"> - </w:t>
            </w:r>
            <w:r w:rsidRPr="003D4416">
              <w:rPr>
                <w:i/>
                <w:iCs/>
                <w:color w:val="0D0D0D" w:themeColor="text1" w:themeTint="F2"/>
                <w:sz w:val="19"/>
                <w:szCs w:val="19"/>
              </w:rPr>
              <w:t>для физических лиц:</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r w:rsidRPr="003D4416">
              <w:rPr>
                <w:i/>
                <w:iCs/>
                <w:color w:val="0D0D0D" w:themeColor="text1" w:themeTint="F2"/>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5"/>
              </w:tabs>
              <w:spacing w:before="0"/>
              <w:ind w:left="0"/>
              <w:rPr>
                <w:color w:val="0D0D0D" w:themeColor="text1" w:themeTint="F2"/>
                <w:sz w:val="19"/>
                <w:szCs w:val="19"/>
              </w:rPr>
            </w:pPr>
            <w:r w:rsidRPr="003D4416">
              <w:rPr>
                <w:b/>
                <w:bCs/>
                <w:color w:val="0D0D0D" w:themeColor="text1" w:themeTint="F2"/>
                <w:sz w:val="19"/>
                <w:szCs w:val="19"/>
              </w:rPr>
              <w:t>Индекс и адрес регистрации по месту жительства в стране проживания (</w:t>
            </w:r>
            <w:r w:rsidRPr="003D4416">
              <w:rPr>
                <w:i/>
                <w:iCs/>
                <w:color w:val="0D0D0D" w:themeColor="text1" w:themeTint="F2"/>
                <w:sz w:val="19"/>
                <w:szCs w:val="19"/>
              </w:rPr>
              <w:t>по паспорту</w:t>
            </w:r>
            <w:r w:rsidRPr="003D4416">
              <w:rPr>
                <w:b/>
                <w:bCs/>
                <w:color w:val="0D0D0D" w:themeColor="text1" w:themeTint="F2"/>
                <w:sz w:val="19"/>
                <w:szCs w:val="19"/>
              </w:rPr>
              <w:t>):</w:t>
            </w:r>
          </w:p>
        </w:tc>
      </w:tr>
      <w:tr w:rsidR="003D4416" w:rsidRPr="003D4416">
        <w:trPr>
          <w:trHeight w:val="221"/>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401"/>
              </w:tabs>
              <w:spacing w:before="0" w:line="212" w:lineRule="exact"/>
              <w:ind w:left="0"/>
              <w:rPr>
                <w:color w:val="0D0D0D" w:themeColor="text1" w:themeTint="F2"/>
                <w:sz w:val="19"/>
                <w:szCs w:val="19"/>
              </w:rPr>
            </w:pPr>
            <w:r w:rsidRPr="003D4416">
              <w:rPr>
                <w:color w:val="0D0D0D" w:themeColor="text1" w:themeTint="F2"/>
                <w:sz w:val="19"/>
                <w:szCs w:val="19"/>
              </w:rPr>
              <w:t>Паспорт: серия, номер</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400"/>
              </w:tabs>
              <w:spacing w:before="0" w:line="212" w:lineRule="exact"/>
              <w:ind w:left="0"/>
              <w:rPr>
                <w:color w:val="0D0D0D" w:themeColor="text1" w:themeTint="F2"/>
                <w:sz w:val="19"/>
                <w:szCs w:val="19"/>
              </w:rPr>
            </w:pPr>
            <w:r w:rsidRPr="003D4416">
              <w:rPr>
                <w:color w:val="0D0D0D" w:themeColor="text1" w:themeTint="F2"/>
                <w:sz w:val="19"/>
                <w:szCs w:val="19"/>
              </w:rPr>
              <w:t>Паспорт: серия, номер</w:t>
            </w:r>
          </w:p>
        </w:tc>
      </w:tr>
      <w:tr w:rsidR="003D4416" w:rsidRPr="003D4416">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color w:val="0D0D0D" w:themeColor="text1" w:themeTint="F2"/>
                <w:sz w:val="19"/>
                <w:szCs w:val="19"/>
              </w:rPr>
              <w:t>Когда</w:t>
            </w:r>
            <w:r w:rsidRPr="003D4416">
              <w:rPr>
                <w:color w:val="0D0D0D" w:themeColor="text1" w:themeTint="F2"/>
                <w:spacing w:val="9"/>
                <w:sz w:val="19"/>
                <w:szCs w:val="19"/>
              </w:rPr>
              <w:t xml:space="preserve"> </w:t>
            </w:r>
            <w:r w:rsidRPr="003D4416">
              <w:rPr>
                <w:color w:val="0D0D0D" w:themeColor="text1" w:themeTint="F2"/>
                <w:sz w:val="19"/>
                <w:szCs w:val="19"/>
              </w:rPr>
              <w:t xml:space="preserve">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5"/>
              </w:tabs>
              <w:spacing w:before="0" w:line="197" w:lineRule="exact"/>
              <w:ind w:left="0"/>
              <w:rPr>
                <w:color w:val="0D0D0D" w:themeColor="text1" w:themeTint="F2"/>
                <w:sz w:val="19"/>
                <w:szCs w:val="19"/>
              </w:rPr>
            </w:pPr>
            <w:r w:rsidRPr="003D4416">
              <w:rPr>
                <w:color w:val="0D0D0D" w:themeColor="text1" w:themeTint="F2"/>
                <w:sz w:val="19"/>
                <w:szCs w:val="19"/>
              </w:rPr>
              <w:t>Когда</w:t>
            </w:r>
            <w:r w:rsidRPr="003D4416">
              <w:rPr>
                <w:color w:val="0D0D0D" w:themeColor="text1" w:themeTint="F2"/>
                <w:spacing w:val="9"/>
                <w:sz w:val="19"/>
                <w:szCs w:val="19"/>
              </w:rPr>
              <w:t xml:space="preserve"> </w:t>
            </w:r>
            <w:r w:rsidRPr="003D4416">
              <w:rPr>
                <w:color w:val="0D0D0D" w:themeColor="text1" w:themeTint="F2"/>
                <w:sz w:val="19"/>
                <w:szCs w:val="19"/>
              </w:rPr>
              <w:t>выдан:</w:t>
            </w:r>
          </w:p>
        </w:tc>
      </w:tr>
      <w:tr w:rsidR="003D4416" w:rsidRPr="003D4416">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color w:val="0D0D0D" w:themeColor="text1" w:themeTint="F2"/>
                <w:sz w:val="19"/>
                <w:szCs w:val="19"/>
              </w:rPr>
              <w:t xml:space="preserve">Кем 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rPr>
                <w:color w:val="0D0D0D" w:themeColor="text1" w:themeTint="F2"/>
                <w:sz w:val="19"/>
                <w:szCs w:val="19"/>
              </w:rPr>
            </w:pPr>
            <w:r w:rsidRPr="003D4416">
              <w:rPr>
                <w:color w:val="0D0D0D" w:themeColor="text1" w:themeTint="F2"/>
                <w:sz w:val="19"/>
                <w:szCs w:val="19"/>
              </w:rPr>
              <w:t xml:space="preserve">Кем выдан: </w:t>
            </w:r>
          </w:p>
        </w:tc>
      </w:tr>
      <w:tr w:rsidR="00FD3A36" w:rsidRPr="003D4416">
        <w:trPr>
          <w:trHeight w:val="100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line="212" w:lineRule="exact"/>
              <w:ind w:left="0"/>
              <w:rPr>
                <w:color w:val="0D0D0D" w:themeColor="text1" w:themeTint="F2"/>
                <w:spacing w:val="1"/>
                <w:sz w:val="19"/>
                <w:szCs w:val="19"/>
                <w:lang w:val="en-US"/>
              </w:rPr>
            </w:pPr>
            <w:r w:rsidRPr="003D4416">
              <w:rPr>
                <w:b/>
                <w:bCs/>
                <w:color w:val="0D0D0D" w:themeColor="text1" w:themeTint="F2"/>
                <w:sz w:val="19"/>
                <w:szCs w:val="19"/>
              </w:rPr>
              <w:t>тел</w:t>
            </w:r>
            <w:r w:rsidRPr="003D4416">
              <w:rPr>
                <w:b/>
                <w:bCs/>
                <w:color w:val="0D0D0D" w:themeColor="text1" w:themeTint="F2"/>
                <w:sz w:val="19"/>
                <w:szCs w:val="19"/>
                <w:lang w:val="en-US"/>
              </w:rPr>
              <w:t>.</w:t>
            </w:r>
            <w:r w:rsidRPr="003D4416">
              <w:rPr>
                <w:color w:val="0D0D0D" w:themeColor="text1" w:themeTint="F2"/>
                <w:spacing w:val="1"/>
                <w:sz w:val="19"/>
                <w:szCs w:val="19"/>
                <w:lang w:val="en-US"/>
              </w:rPr>
              <w:t xml:space="preserve"> 8 (495) 781-56-63</w:t>
            </w:r>
          </w:p>
          <w:p w:rsidR="00D058E1" w:rsidRPr="003D4416" w:rsidRDefault="00CE2D30" w:rsidP="00547F1A">
            <w:pPr>
              <w:pStyle w:val="TableParagraph"/>
              <w:spacing w:before="0" w:line="212" w:lineRule="exact"/>
              <w:ind w:left="0"/>
              <w:rPr>
                <w:rStyle w:val="a9"/>
                <w:color w:val="0D0D0D" w:themeColor="text1" w:themeTint="F2"/>
                <w:spacing w:val="1"/>
                <w:sz w:val="19"/>
                <w:szCs w:val="19"/>
                <w:lang w:val="en-US"/>
              </w:rPr>
            </w:pPr>
            <w:r w:rsidRPr="003D4416">
              <w:rPr>
                <w:b/>
                <w:bCs/>
                <w:color w:val="0D0D0D" w:themeColor="text1" w:themeTint="F2"/>
                <w:sz w:val="19"/>
                <w:szCs w:val="19"/>
                <w:lang w:val="en-US"/>
              </w:rPr>
              <w:t>e-mail:</w:t>
            </w:r>
            <w:r w:rsidRPr="003D4416">
              <w:rPr>
                <w:color w:val="0D0D0D" w:themeColor="text1" w:themeTint="F2"/>
                <w:spacing w:val="1"/>
                <w:sz w:val="19"/>
                <w:szCs w:val="19"/>
                <w:lang w:val="en-US"/>
              </w:rPr>
              <w:t xml:space="preserve"> </w:t>
            </w:r>
            <w:r w:rsidR="00522DCE">
              <w:fldChar w:fldCharType="begin"/>
            </w:r>
            <w:r w:rsidR="00522DCE" w:rsidRPr="00522DCE">
              <w:rPr>
                <w:lang w:val="en-US"/>
              </w:rPr>
              <w:instrText xml:space="preserve"> HYPERLINK "mailto:priem@mgik.org" </w:instrText>
            </w:r>
            <w:r w:rsidR="00522DCE">
              <w:fldChar w:fldCharType="separate"/>
            </w:r>
            <w:r w:rsidRPr="003D4416">
              <w:rPr>
                <w:rStyle w:val="Hyperlink0"/>
                <w:rFonts w:eastAsia="Arial Unicode MS"/>
                <w:color w:val="0D0D0D" w:themeColor="text1" w:themeTint="F2"/>
                <w:spacing w:val="1"/>
                <w:sz w:val="19"/>
                <w:szCs w:val="19"/>
              </w:rPr>
              <w:t>priem@mgik.org</w:t>
            </w:r>
            <w:r w:rsidR="00522DCE">
              <w:rPr>
                <w:rStyle w:val="Hyperlink0"/>
                <w:rFonts w:eastAsia="Arial Unicode MS"/>
                <w:color w:val="0D0D0D" w:themeColor="text1" w:themeTint="F2"/>
                <w:spacing w:val="1"/>
                <w:sz w:val="19"/>
                <w:szCs w:val="19"/>
              </w:rPr>
              <w:fldChar w:fldCharType="end"/>
            </w:r>
          </w:p>
          <w:p w:rsidR="00D058E1" w:rsidRPr="003D4416" w:rsidRDefault="00CE2D30" w:rsidP="00547F1A">
            <w:pPr>
              <w:pStyle w:val="TableParagraph"/>
              <w:spacing w:before="0" w:line="240" w:lineRule="auto"/>
              <w:ind w:left="0"/>
              <w:rPr>
                <w:color w:val="0D0D0D" w:themeColor="text1" w:themeTint="F2"/>
                <w:sz w:val="19"/>
                <w:szCs w:val="19"/>
                <w:lang w:val="en-US"/>
              </w:rPr>
            </w:pPr>
            <w:r w:rsidRPr="003D4416">
              <w:rPr>
                <w:rStyle w:val="a9"/>
                <w:b/>
                <w:bCs/>
                <w:color w:val="0D0D0D" w:themeColor="text1" w:themeTint="F2"/>
                <w:spacing w:val="1"/>
                <w:sz w:val="19"/>
                <w:szCs w:val="19"/>
                <w:lang w:val="en-US"/>
              </w:rPr>
              <w:t>c</w:t>
            </w:r>
            <w:proofErr w:type="spellStart"/>
            <w:r w:rsidRPr="003D4416">
              <w:rPr>
                <w:rStyle w:val="a9"/>
                <w:b/>
                <w:bCs/>
                <w:color w:val="0D0D0D" w:themeColor="text1" w:themeTint="F2"/>
                <w:spacing w:val="1"/>
                <w:sz w:val="19"/>
                <w:szCs w:val="19"/>
              </w:rPr>
              <w:t>айт</w:t>
            </w:r>
            <w:proofErr w:type="spellEnd"/>
            <w:r w:rsidRPr="003D4416">
              <w:rPr>
                <w:rStyle w:val="a9"/>
                <w:b/>
                <w:bCs/>
                <w:color w:val="0D0D0D" w:themeColor="text1" w:themeTint="F2"/>
                <w:sz w:val="19"/>
                <w:szCs w:val="19"/>
                <w:lang w:val="en-US"/>
              </w:rPr>
              <w:t>/website</w:t>
            </w:r>
            <w:r w:rsidRPr="003D4416">
              <w:rPr>
                <w:rStyle w:val="a9"/>
                <w:color w:val="0D0D0D" w:themeColor="text1" w:themeTint="F2"/>
                <w:spacing w:val="1"/>
                <w:sz w:val="19"/>
                <w:szCs w:val="19"/>
                <w:lang w:val="en-US"/>
              </w:rPr>
              <w:t>: mgik.org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026A70" w:rsidRDefault="00CE2D30" w:rsidP="00547F1A">
            <w:pPr>
              <w:pStyle w:val="TableParagraph"/>
              <w:tabs>
                <w:tab w:val="left" w:pos="3356"/>
              </w:tabs>
              <w:spacing w:before="0" w:line="197" w:lineRule="exact"/>
              <w:ind w:left="0"/>
              <w:rPr>
                <w:rStyle w:val="a9"/>
                <w:color w:val="0D0D0D" w:themeColor="text1" w:themeTint="F2"/>
                <w:sz w:val="19"/>
                <w:szCs w:val="19"/>
              </w:rPr>
            </w:pPr>
            <w:r w:rsidRPr="003D4416">
              <w:rPr>
                <w:rStyle w:val="a9"/>
                <w:b/>
                <w:bCs/>
                <w:color w:val="0D0D0D" w:themeColor="text1" w:themeTint="F2"/>
                <w:sz w:val="19"/>
                <w:szCs w:val="19"/>
              </w:rPr>
              <w:t>тел</w:t>
            </w:r>
            <w:r w:rsidRPr="00026A70">
              <w:rPr>
                <w:rStyle w:val="a9"/>
                <w:b/>
                <w:bCs/>
                <w:color w:val="0D0D0D" w:themeColor="text1" w:themeTint="F2"/>
                <w:sz w:val="19"/>
                <w:szCs w:val="19"/>
              </w:rPr>
              <w:t>.</w:t>
            </w:r>
            <w:r w:rsidRPr="00026A70">
              <w:rPr>
                <w:rStyle w:val="a9"/>
                <w:color w:val="0D0D0D" w:themeColor="text1" w:themeTint="F2"/>
                <w:sz w:val="19"/>
                <w:szCs w:val="19"/>
              </w:rPr>
              <w:t xml:space="preserve">  +7(999)9999999.</w:t>
            </w:r>
          </w:p>
          <w:p w:rsidR="00D058E1" w:rsidRPr="00026A70" w:rsidRDefault="00CE2D30" w:rsidP="00547F1A">
            <w:pPr>
              <w:pStyle w:val="TableParagraph"/>
              <w:tabs>
                <w:tab w:val="left" w:pos="3356"/>
              </w:tabs>
              <w:spacing w:before="0" w:line="197" w:lineRule="exact"/>
              <w:ind w:left="0"/>
              <w:rPr>
                <w:rStyle w:val="a9"/>
                <w:color w:val="0D0D0D" w:themeColor="text1" w:themeTint="F2"/>
                <w:sz w:val="19"/>
                <w:szCs w:val="19"/>
              </w:rPr>
            </w:pPr>
            <w:r w:rsidRPr="003D4416">
              <w:rPr>
                <w:rStyle w:val="a9"/>
                <w:b/>
                <w:bCs/>
                <w:color w:val="0D0D0D" w:themeColor="text1" w:themeTint="F2"/>
                <w:sz w:val="19"/>
                <w:szCs w:val="19"/>
                <w:lang w:val="en-US"/>
              </w:rPr>
              <w:t>e</w:t>
            </w:r>
            <w:r w:rsidRPr="00026A70">
              <w:rPr>
                <w:rStyle w:val="a9"/>
                <w:b/>
                <w:bCs/>
                <w:color w:val="0D0D0D" w:themeColor="text1" w:themeTint="F2"/>
                <w:sz w:val="19"/>
                <w:szCs w:val="19"/>
              </w:rPr>
              <w:t>-</w:t>
            </w:r>
            <w:r w:rsidRPr="003D4416">
              <w:rPr>
                <w:rStyle w:val="a9"/>
                <w:b/>
                <w:bCs/>
                <w:color w:val="0D0D0D" w:themeColor="text1" w:themeTint="F2"/>
                <w:sz w:val="19"/>
                <w:szCs w:val="19"/>
                <w:lang w:val="en-US"/>
              </w:rPr>
              <w:t>mail</w:t>
            </w:r>
            <w:r w:rsidRPr="00026A70">
              <w:rPr>
                <w:rStyle w:val="a9"/>
                <w:b/>
                <w:bCs/>
                <w:color w:val="0D0D0D" w:themeColor="text1" w:themeTint="F2"/>
                <w:sz w:val="19"/>
                <w:szCs w:val="19"/>
              </w:rPr>
              <w:t xml:space="preserve">: </w:t>
            </w:r>
            <w:r w:rsidRPr="00026A70">
              <w:rPr>
                <w:rStyle w:val="a9"/>
                <w:color w:val="0D0D0D" w:themeColor="text1" w:themeTint="F2"/>
                <w:sz w:val="19"/>
                <w:szCs w:val="19"/>
              </w:rPr>
              <w:t>________________________</w:t>
            </w:r>
          </w:p>
          <w:p w:rsidR="00D058E1" w:rsidRPr="00026A70" w:rsidRDefault="00CE2D30" w:rsidP="00547F1A">
            <w:pPr>
              <w:pStyle w:val="TableParagraph"/>
              <w:tabs>
                <w:tab w:val="left" w:pos="3356"/>
              </w:tabs>
              <w:spacing w:before="0" w:line="197" w:lineRule="exact"/>
              <w:ind w:left="0"/>
              <w:rPr>
                <w:rStyle w:val="a9"/>
                <w:color w:val="0D0D0D" w:themeColor="text1" w:themeTint="F2"/>
                <w:sz w:val="19"/>
                <w:szCs w:val="19"/>
              </w:rPr>
            </w:pPr>
            <w:r w:rsidRPr="003D4416">
              <w:rPr>
                <w:rStyle w:val="a9"/>
                <w:b/>
                <w:bCs/>
                <w:color w:val="0D0D0D" w:themeColor="text1" w:themeTint="F2"/>
                <w:sz w:val="19"/>
                <w:szCs w:val="19"/>
              </w:rPr>
              <w:t>сайт</w:t>
            </w:r>
            <w:r w:rsidRPr="00026A70">
              <w:rPr>
                <w:rStyle w:val="a9"/>
                <w:b/>
                <w:bCs/>
                <w:color w:val="0D0D0D" w:themeColor="text1" w:themeTint="F2"/>
                <w:sz w:val="19"/>
                <w:szCs w:val="19"/>
              </w:rPr>
              <w:t>/</w:t>
            </w:r>
            <w:proofErr w:type="gramStart"/>
            <w:r w:rsidRPr="003D4416">
              <w:rPr>
                <w:rStyle w:val="a9"/>
                <w:b/>
                <w:bCs/>
                <w:color w:val="0D0D0D" w:themeColor="text1" w:themeTint="F2"/>
                <w:sz w:val="19"/>
                <w:szCs w:val="19"/>
                <w:lang w:val="en-US"/>
              </w:rPr>
              <w:t>website</w:t>
            </w:r>
            <w:r w:rsidRPr="00026A70">
              <w:rPr>
                <w:rStyle w:val="a9"/>
                <w:b/>
                <w:bCs/>
                <w:color w:val="0D0D0D" w:themeColor="text1" w:themeTint="F2"/>
                <w:sz w:val="19"/>
                <w:szCs w:val="19"/>
              </w:rPr>
              <w:t>:</w:t>
            </w:r>
            <w:r w:rsidRPr="00026A70">
              <w:rPr>
                <w:rStyle w:val="a9"/>
                <w:color w:val="0D0D0D" w:themeColor="text1" w:themeTint="F2"/>
                <w:sz w:val="19"/>
                <w:szCs w:val="19"/>
              </w:rPr>
              <w:t>_</w:t>
            </w:r>
            <w:proofErr w:type="gramEnd"/>
            <w:r w:rsidRPr="00026A70">
              <w:rPr>
                <w:rStyle w:val="a9"/>
                <w:color w:val="0D0D0D" w:themeColor="text1" w:themeTint="F2"/>
                <w:sz w:val="19"/>
                <w:szCs w:val="19"/>
              </w:rPr>
              <w:t>_________________</w:t>
            </w:r>
          </w:p>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rStyle w:val="a9"/>
                <w:i/>
                <w:iCs/>
                <w:color w:val="0D0D0D" w:themeColor="text1" w:themeTint="F2"/>
                <w:sz w:val="19"/>
                <w:szCs w:val="19"/>
              </w:rPr>
              <w:t>(для юридических лиц указать):</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rPr>
                <w:rStyle w:val="a9"/>
                <w:color w:val="0D0D0D" w:themeColor="text1" w:themeTint="F2"/>
                <w:sz w:val="19"/>
                <w:szCs w:val="19"/>
              </w:rPr>
            </w:pPr>
            <w:r w:rsidRPr="003D4416">
              <w:rPr>
                <w:rStyle w:val="a9"/>
                <w:b/>
                <w:bCs/>
                <w:color w:val="0D0D0D" w:themeColor="text1" w:themeTint="F2"/>
                <w:sz w:val="19"/>
                <w:szCs w:val="19"/>
              </w:rPr>
              <w:t>тел.</w:t>
            </w:r>
            <w:r w:rsidRPr="003D4416">
              <w:rPr>
                <w:rStyle w:val="a9"/>
                <w:color w:val="0D0D0D" w:themeColor="text1" w:themeTint="F2"/>
                <w:sz w:val="19"/>
                <w:szCs w:val="19"/>
              </w:rPr>
              <w:t xml:space="preserve">  +7(999)9999999.</w:t>
            </w:r>
          </w:p>
          <w:p w:rsidR="00D058E1" w:rsidRPr="003D4416" w:rsidRDefault="00CE2D30" w:rsidP="00547F1A">
            <w:pPr>
              <w:pStyle w:val="TableParagraph"/>
              <w:spacing w:before="0" w:line="198" w:lineRule="exact"/>
              <w:ind w:left="0"/>
              <w:rPr>
                <w:rStyle w:val="a9"/>
                <w:color w:val="0D0D0D" w:themeColor="text1" w:themeTint="F2"/>
                <w:sz w:val="19"/>
                <w:szCs w:val="19"/>
              </w:rPr>
            </w:pPr>
            <w:r w:rsidRPr="003D4416">
              <w:rPr>
                <w:rStyle w:val="a9"/>
                <w:b/>
                <w:bCs/>
                <w:color w:val="0D0D0D" w:themeColor="text1" w:themeTint="F2"/>
                <w:sz w:val="19"/>
                <w:szCs w:val="19"/>
                <w:lang w:val="en-US"/>
              </w:rPr>
              <w:t>e</w:t>
            </w:r>
            <w:r w:rsidRPr="003D4416">
              <w:rPr>
                <w:rStyle w:val="a9"/>
                <w:b/>
                <w:bCs/>
                <w:color w:val="0D0D0D" w:themeColor="text1" w:themeTint="F2"/>
                <w:sz w:val="19"/>
                <w:szCs w:val="19"/>
              </w:rPr>
              <w:t>-</w:t>
            </w:r>
            <w:proofErr w:type="spellStart"/>
            <w:r w:rsidRPr="003D4416">
              <w:rPr>
                <w:rStyle w:val="a9"/>
                <w:b/>
                <w:bCs/>
                <w:color w:val="0D0D0D" w:themeColor="text1" w:themeTint="F2"/>
                <w:sz w:val="19"/>
                <w:szCs w:val="19"/>
              </w:rPr>
              <w:t>mail</w:t>
            </w:r>
            <w:proofErr w:type="spellEnd"/>
            <w:r w:rsidRPr="003D4416">
              <w:rPr>
                <w:rStyle w:val="a9"/>
                <w:b/>
                <w:bCs/>
                <w:color w:val="0D0D0D" w:themeColor="text1" w:themeTint="F2"/>
                <w:sz w:val="19"/>
                <w:szCs w:val="19"/>
              </w:rPr>
              <w:t>:</w:t>
            </w:r>
            <w:r w:rsidRPr="003D4416">
              <w:rPr>
                <w:rStyle w:val="a9"/>
                <w:color w:val="0D0D0D" w:themeColor="text1" w:themeTint="F2"/>
                <w:sz w:val="19"/>
                <w:szCs w:val="19"/>
              </w:rPr>
              <w:t xml:space="preserve"> _______________________</w:t>
            </w:r>
          </w:p>
          <w:p w:rsidR="00D058E1" w:rsidRPr="003D4416" w:rsidRDefault="00CE2D30" w:rsidP="00547F1A">
            <w:pPr>
              <w:pStyle w:val="TableParagraph"/>
              <w:spacing w:before="0" w:line="198" w:lineRule="exact"/>
              <w:ind w:left="0"/>
              <w:rPr>
                <w:color w:val="0D0D0D" w:themeColor="text1" w:themeTint="F2"/>
                <w:sz w:val="19"/>
                <w:szCs w:val="19"/>
              </w:rPr>
            </w:pPr>
            <w:r w:rsidRPr="003D4416">
              <w:rPr>
                <w:rStyle w:val="a9"/>
                <w:b/>
                <w:bCs/>
                <w:color w:val="0D0D0D" w:themeColor="text1" w:themeTint="F2"/>
                <w:sz w:val="19"/>
                <w:szCs w:val="19"/>
              </w:rPr>
              <w:t xml:space="preserve">дополнительный контакт </w:t>
            </w:r>
            <w:r w:rsidRPr="003D4416">
              <w:rPr>
                <w:rStyle w:val="a9"/>
                <w:i/>
                <w:iCs/>
                <w:color w:val="0D0D0D" w:themeColor="text1" w:themeTint="F2"/>
                <w:sz w:val="19"/>
                <w:szCs w:val="19"/>
              </w:rPr>
              <w:t>(резервный)</w:t>
            </w:r>
            <w:r w:rsidRPr="003D4416">
              <w:rPr>
                <w:rStyle w:val="a9"/>
                <w:color w:val="0D0D0D" w:themeColor="text1" w:themeTint="F2"/>
                <w:sz w:val="19"/>
                <w:szCs w:val="19"/>
              </w:rPr>
              <w:t>:__________________</w:t>
            </w:r>
          </w:p>
        </w:tc>
      </w:tr>
      <w:tr w:rsidR="00FD3A36" w:rsidRPr="003D4416">
        <w:trPr>
          <w:trHeight w:val="209"/>
          <w:jc w:val="center"/>
        </w:trPr>
        <w:tc>
          <w:tcPr>
            <w:tcW w:w="9807" w:type="dxa"/>
            <w:gridSpan w:val="3"/>
            <w:tcBorders>
              <w:top w:val="single" w:sz="4" w:space="0" w:color="000000"/>
              <w:left w:val="nil"/>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jc w:val="center"/>
              <w:rPr>
                <w:color w:val="0D0D0D" w:themeColor="text1" w:themeTint="F2"/>
                <w:sz w:val="19"/>
                <w:szCs w:val="19"/>
              </w:rPr>
            </w:pPr>
            <w:r w:rsidRPr="003D4416">
              <w:rPr>
                <w:rStyle w:val="a9"/>
                <w:b/>
                <w:bCs/>
                <w:color w:val="0D0D0D" w:themeColor="text1" w:themeTint="F2"/>
                <w:sz w:val="19"/>
                <w:szCs w:val="19"/>
              </w:rPr>
              <w:t>Банковские реквизиты:</w:t>
            </w:r>
          </w:p>
        </w:tc>
      </w:tr>
      <w:tr w:rsidR="00522DCE" w:rsidRPr="003D4416">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bookmarkStart w:id="0" w:name="_GoBack" w:colFirst="0" w:colLast="0"/>
            <w:r w:rsidRPr="0086522D">
              <w:rPr>
                <w:b/>
                <w:sz w:val="19"/>
                <w:szCs w:val="19"/>
              </w:rPr>
              <w:t>ОГРН:</w:t>
            </w:r>
            <w:r w:rsidRPr="0086522D">
              <w:rPr>
                <w:spacing w:val="10"/>
                <w:sz w:val="19"/>
                <w:szCs w:val="19"/>
              </w:rPr>
              <w:t xml:space="preserve">        </w:t>
            </w:r>
            <w:r w:rsidRPr="0086522D">
              <w:rPr>
                <w:sz w:val="19"/>
                <w:szCs w:val="19"/>
              </w:rPr>
              <w:t>1035009552324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ОГРН:</w:t>
            </w:r>
            <w:r w:rsidRPr="003D4416">
              <w:rPr>
                <w:rStyle w:val="a9"/>
                <w:color w:val="0D0D0D" w:themeColor="text1" w:themeTint="F2"/>
                <w:spacing w:val="10"/>
                <w:sz w:val="19"/>
                <w:szCs w:val="19"/>
              </w:rPr>
              <w:t xml:space="preserve"> </w:t>
            </w:r>
            <w:r w:rsidRPr="003D4416">
              <w:rPr>
                <w:rStyle w:val="a9"/>
                <w:i/>
                <w:iCs/>
                <w:color w:val="0D0D0D" w:themeColor="text1" w:themeTint="F2"/>
                <w:spacing w:val="10"/>
                <w:sz w:val="19"/>
                <w:szCs w:val="19"/>
              </w:rPr>
              <w:t xml:space="preserve">(для юридических лиц) </w:t>
            </w:r>
            <w:r w:rsidRPr="003D4416">
              <w:rPr>
                <w:rStyle w:val="a9"/>
                <w:b/>
                <w:bCs/>
                <w:color w:val="0D0D0D" w:themeColor="text1" w:themeTint="F2"/>
                <w:spacing w:val="10"/>
                <w:sz w:val="19"/>
                <w:szCs w:val="19"/>
              </w:rPr>
              <w:t>ОГРНИП</w:t>
            </w:r>
            <w:r w:rsidRPr="003D4416">
              <w:rPr>
                <w:rStyle w:val="a9"/>
                <w:i/>
                <w:iCs/>
                <w:color w:val="0D0D0D" w:themeColor="text1" w:themeTint="F2"/>
                <w:spacing w:val="10"/>
                <w:sz w:val="19"/>
                <w:szCs w:val="19"/>
              </w:rPr>
              <w:t xml:space="preserve"> (для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vAlign w:val="center"/>
          </w:tcPr>
          <w:p w:rsidR="00522DCE" w:rsidRPr="003D4416" w:rsidRDefault="00522DCE" w:rsidP="00522DCE">
            <w:pPr>
              <w:rPr>
                <w:color w:val="0D0D0D" w:themeColor="text1" w:themeTint="F2"/>
                <w:sz w:val="19"/>
                <w:szCs w:val="19"/>
              </w:rPr>
            </w:pPr>
          </w:p>
        </w:tc>
      </w:tr>
      <w:tr w:rsidR="00522DCE" w:rsidRPr="003D4416">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sidRPr="0086522D">
              <w:rPr>
                <w:b/>
                <w:sz w:val="19"/>
                <w:szCs w:val="19"/>
              </w:rPr>
              <w:t>ИНН/КПП:</w:t>
            </w:r>
            <w:r w:rsidRPr="0086522D">
              <w:rPr>
                <w:spacing w:val="20"/>
                <w:sz w:val="19"/>
                <w:szCs w:val="19"/>
              </w:rPr>
              <w:t xml:space="preserve"> </w:t>
            </w:r>
            <w:r w:rsidRPr="0086522D">
              <w:rPr>
                <w:sz w:val="19"/>
                <w:szCs w:val="19"/>
              </w:rPr>
              <w:t>5047015964/504701001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rStyle w:val="a9"/>
                <w:i/>
                <w:iCs/>
                <w:color w:val="0D0D0D" w:themeColor="text1" w:themeTint="F2"/>
                <w:sz w:val="19"/>
                <w:szCs w:val="19"/>
              </w:rPr>
            </w:pPr>
            <w:r w:rsidRPr="003D4416">
              <w:rPr>
                <w:rStyle w:val="a9"/>
                <w:b/>
                <w:bCs/>
                <w:color w:val="0D0D0D" w:themeColor="text1" w:themeTint="F2"/>
                <w:sz w:val="19"/>
                <w:szCs w:val="19"/>
              </w:rPr>
              <w:t>ИНН:</w:t>
            </w:r>
          </w:p>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 xml:space="preserve">КПП: </w:t>
            </w:r>
            <w:r w:rsidRPr="003D4416">
              <w:rPr>
                <w:rStyle w:val="a9"/>
                <w:i/>
                <w:iCs/>
                <w:color w:val="0D0D0D" w:themeColor="text1" w:themeTint="F2"/>
                <w:sz w:val="19"/>
                <w:szCs w:val="19"/>
              </w:rPr>
              <w:t>(+для юридических лиц и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ИНН:</w:t>
            </w:r>
          </w:p>
        </w:tc>
      </w:tr>
      <w:tr w:rsidR="00522DCE" w:rsidRPr="003D4416">
        <w:trPr>
          <w:trHeight w:val="143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w w:val="105"/>
                <w:sz w:val="19"/>
                <w:szCs w:val="19"/>
              </w:rPr>
            </w:pPr>
            <w:r w:rsidRPr="0086522D">
              <w:rPr>
                <w:b/>
                <w:w w:val="105"/>
                <w:sz w:val="19"/>
                <w:szCs w:val="19"/>
              </w:rPr>
              <w:t>Получатель:</w:t>
            </w:r>
            <w:r w:rsidRPr="0086522D">
              <w:rPr>
                <w:w w:val="105"/>
                <w:sz w:val="19"/>
                <w:szCs w:val="19"/>
              </w:rPr>
              <w:t xml:space="preserve"> </w:t>
            </w:r>
            <w:r w:rsidRPr="0084753D">
              <w:rPr>
                <w:w w:val="105"/>
                <w:sz w:val="19"/>
                <w:szCs w:val="19"/>
              </w:rPr>
              <w:t xml:space="preserve">УФК по Нижегородской области (Московский государственный институт культуры                      </w:t>
            </w:r>
            <w:r>
              <w:rPr>
                <w:w w:val="105"/>
                <w:sz w:val="19"/>
                <w:szCs w:val="19"/>
              </w:rPr>
              <w:t xml:space="preserve">                        л/с</w:t>
            </w:r>
            <w:r w:rsidRPr="0084753D">
              <w:rPr>
                <w:w w:val="105"/>
                <w:sz w:val="19"/>
                <w:szCs w:val="19"/>
              </w:rPr>
              <w:t xml:space="preserve"> 20486Х38410) X латинская</w:t>
            </w:r>
          </w:p>
          <w:p w:rsidR="00522DCE" w:rsidRPr="0086522D" w:rsidRDefault="00522DCE" w:rsidP="00522DCE">
            <w:pPr>
              <w:pStyle w:val="TableParagraph"/>
              <w:spacing w:before="0" w:line="240" w:lineRule="auto"/>
              <w:ind w:left="127" w:right="-1"/>
              <w:rPr>
                <w:sz w:val="19"/>
                <w:szCs w:val="19"/>
              </w:rPr>
            </w:pPr>
            <w:r w:rsidRPr="00C87814">
              <w:rPr>
                <w:b/>
                <w:sz w:val="19"/>
                <w:szCs w:val="19"/>
              </w:rPr>
              <w:t>Банк:</w:t>
            </w:r>
            <w:r w:rsidRPr="00C87814">
              <w:rPr>
                <w:sz w:val="19"/>
                <w:szCs w:val="19"/>
              </w:rPr>
              <w:t xml:space="preserve"> </w:t>
            </w:r>
            <w:r w:rsidRPr="0084753D">
              <w:rPr>
                <w:sz w:val="19"/>
                <w:szCs w:val="19"/>
              </w:rPr>
              <w:t>ОКЦ № 1 ВВГУ Банка России // УФК по Нижегородской области, г.</w:t>
            </w:r>
            <w:r>
              <w:rPr>
                <w:sz w:val="19"/>
                <w:szCs w:val="19"/>
                <w:lang w:val="en-US"/>
              </w:rPr>
              <w:t> </w:t>
            </w:r>
            <w:r w:rsidRPr="0084753D">
              <w:rPr>
                <w:sz w:val="19"/>
                <w:szCs w:val="19"/>
              </w:rPr>
              <w:t>Нижний Новгород</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Банк: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Банк:</w:t>
            </w:r>
          </w:p>
        </w:tc>
      </w:tr>
      <w:tr w:rsidR="00522DCE"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sidRPr="0086522D">
              <w:rPr>
                <w:b/>
                <w:sz w:val="19"/>
                <w:szCs w:val="19"/>
              </w:rPr>
              <w:t>Р/</w:t>
            </w:r>
            <w:proofErr w:type="spellStart"/>
            <w:r w:rsidRPr="0086522D">
              <w:rPr>
                <w:b/>
                <w:sz w:val="19"/>
                <w:szCs w:val="19"/>
              </w:rPr>
              <w:t>сч</w:t>
            </w:r>
            <w:proofErr w:type="spellEnd"/>
            <w:r w:rsidRPr="0086522D">
              <w:rPr>
                <w:b/>
                <w:sz w:val="19"/>
                <w:szCs w:val="19"/>
              </w:rPr>
              <w:t>:</w:t>
            </w:r>
            <w:r>
              <w:rPr>
                <w:spacing w:val="20"/>
                <w:sz w:val="19"/>
                <w:szCs w:val="19"/>
              </w:rPr>
              <w:t xml:space="preserve">          </w:t>
            </w:r>
            <w:r w:rsidRPr="0084753D">
              <w:rPr>
                <w:sz w:val="19"/>
                <w:szCs w:val="19"/>
              </w:rPr>
              <w:t>03214643000000013234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Р/</w:t>
            </w:r>
            <w:proofErr w:type="spellStart"/>
            <w:r w:rsidRPr="003D4416">
              <w:rPr>
                <w:rStyle w:val="a9"/>
                <w:b/>
                <w:bCs/>
                <w:color w:val="0D0D0D" w:themeColor="text1" w:themeTint="F2"/>
                <w:sz w:val="19"/>
                <w:szCs w:val="19"/>
              </w:rPr>
              <w:t>сч</w:t>
            </w:r>
            <w:proofErr w:type="spellEnd"/>
            <w:r w:rsidRPr="003D4416">
              <w:rPr>
                <w:rStyle w:val="a9"/>
                <w:b/>
                <w:bCs/>
                <w:color w:val="0D0D0D" w:themeColor="text1" w:themeTint="F2"/>
                <w:sz w:val="19"/>
                <w:szCs w:val="19"/>
              </w:rPr>
              <w:t>:</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Р/</w:t>
            </w:r>
            <w:proofErr w:type="spellStart"/>
            <w:r w:rsidRPr="003D4416">
              <w:rPr>
                <w:rStyle w:val="a9"/>
                <w:b/>
                <w:bCs/>
                <w:color w:val="0D0D0D" w:themeColor="text1" w:themeTint="F2"/>
                <w:sz w:val="19"/>
                <w:szCs w:val="19"/>
              </w:rPr>
              <w:t>сч</w:t>
            </w:r>
            <w:proofErr w:type="spellEnd"/>
            <w:r w:rsidRPr="003D4416">
              <w:rPr>
                <w:rStyle w:val="a9"/>
                <w:b/>
                <w:bCs/>
                <w:color w:val="0D0D0D" w:themeColor="text1" w:themeTint="F2"/>
                <w:sz w:val="19"/>
                <w:szCs w:val="19"/>
              </w:rPr>
              <w:t>:</w:t>
            </w:r>
          </w:p>
        </w:tc>
      </w:tr>
      <w:tr w:rsidR="00522DCE" w:rsidRPr="003D4416">
        <w:trPr>
          <w:trHeight w:val="215"/>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sidRPr="0086522D">
              <w:rPr>
                <w:b/>
                <w:spacing w:val="-5"/>
                <w:w w:val="105"/>
                <w:sz w:val="19"/>
                <w:szCs w:val="19"/>
              </w:rPr>
              <w:t>БИК:</w:t>
            </w:r>
            <w:r w:rsidRPr="0086522D">
              <w:rPr>
                <w:spacing w:val="4"/>
                <w:w w:val="105"/>
                <w:sz w:val="19"/>
                <w:szCs w:val="19"/>
              </w:rPr>
              <w:t xml:space="preserve">       </w:t>
            </w:r>
            <w:r>
              <w:rPr>
                <w:spacing w:val="4"/>
                <w:w w:val="105"/>
                <w:sz w:val="19"/>
                <w:szCs w:val="19"/>
                <w:lang w:val="en-US"/>
              </w:rPr>
              <w:t xml:space="preserve"> </w:t>
            </w:r>
            <w:r w:rsidRPr="0086522D">
              <w:rPr>
                <w:spacing w:val="4"/>
                <w:w w:val="105"/>
                <w:sz w:val="19"/>
                <w:szCs w:val="19"/>
              </w:rPr>
              <w:t xml:space="preserve">   </w:t>
            </w:r>
            <w:r w:rsidRPr="0084753D">
              <w:rPr>
                <w:spacing w:val="-4"/>
                <w:w w:val="105"/>
                <w:sz w:val="19"/>
                <w:szCs w:val="19"/>
              </w:rPr>
              <w:t>012202102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pacing w:val="-5"/>
                <w:sz w:val="19"/>
                <w:szCs w:val="19"/>
              </w:rPr>
              <w:t>БИК: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pacing w:val="-5"/>
                <w:sz w:val="19"/>
                <w:szCs w:val="19"/>
              </w:rPr>
              <w:t>БИК:</w:t>
            </w:r>
          </w:p>
        </w:tc>
      </w:tr>
      <w:tr w:rsidR="00522DCE"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sidRPr="0086522D">
              <w:rPr>
                <w:b/>
                <w:spacing w:val="-3"/>
                <w:w w:val="105"/>
                <w:sz w:val="19"/>
                <w:szCs w:val="19"/>
              </w:rPr>
              <w:lastRenderedPageBreak/>
              <w:t>КБК:</w:t>
            </w:r>
            <w:r w:rsidRPr="0086522D">
              <w:rPr>
                <w:spacing w:val="11"/>
                <w:w w:val="105"/>
                <w:sz w:val="19"/>
                <w:szCs w:val="19"/>
              </w:rPr>
              <w:t xml:space="preserve">         </w:t>
            </w:r>
            <w:r w:rsidRPr="0086522D">
              <w:rPr>
                <w:spacing w:val="-3"/>
                <w:w w:val="105"/>
                <w:sz w:val="19"/>
                <w:szCs w:val="19"/>
              </w:rPr>
              <w:t>00000000000000000130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Корр.счет:</w:t>
            </w:r>
            <w:r w:rsidRPr="003D4416">
              <w:rPr>
                <w:rStyle w:val="a9"/>
                <w:color w:val="0D0D0D" w:themeColor="text1" w:themeTint="F2"/>
                <w:spacing w:val="4"/>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pStyle w:val="TableParagraph"/>
              <w:spacing w:before="0"/>
              <w:ind w:left="0"/>
              <w:rPr>
                <w:color w:val="0D0D0D" w:themeColor="text1" w:themeTint="F2"/>
                <w:sz w:val="19"/>
                <w:szCs w:val="19"/>
              </w:rPr>
            </w:pPr>
            <w:r w:rsidRPr="003D4416">
              <w:rPr>
                <w:rStyle w:val="a9"/>
                <w:b/>
                <w:bCs/>
                <w:color w:val="0D0D0D" w:themeColor="text1" w:themeTint="F2"/>
                <w:sz w:val="19"/>
                <w:szCs w:val="19"/>
              </w:rPr>
              <w:t>Корр.счет:</w:t>
            </w:r>
            <w:r w:rsidRPr="003D4416">
              <w:rPr>
                <w:rStyle w:val="a9"/>
                <w:color w:val="0D0D0D" w:themeColor="text1" w:themeTint="F2"/>
                <w:spacing w:val="4"/>
                <w:sz w:val="19"/>
                <w:szCs w:val="19"/>
              </w:rPr>
              <w:t xml:space="preserve"> </w:t>
            </w:r>
          </w:p>
        </w:tc>
      </w:tr>
      <w:tr w:rsidR="00522DCE"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Pr>
                <w:b/>
                <w:sz w:val="19"/>
                <w:szCs w:val="19"/>
              </w:rPr>
              <w:t xml:space="preserve">Казначейский </w:t>
            </w:r>
            <w:r w:rsidRPr="0084753D">
              <w:rPr>
                <w:b/>
                <w:sz w:val="19"/>
                <w:szCs w:val="19"/>
              </w:rPr>
              <w:t>счет</w:t>
            </w:r>
            <w:r w:rsidRPr="0086522D">
              <w:rPr>
                <w:b/>
                <w:sz w:val="19"/>
                <w:szCs w:val="19"/>
              </w:rPr>
              <w:t>:</w:t>
            </w:r>
            <w:r w:rsidRPr="0086522D">
              <w:rPr>
                <w:spacing w:val="4"/>
                <w:sz w:val="19"/>
                <w:szCs w:val="19"/>
              </w:rPr>
              <w:t xml:space="preserve"> </w:t>
            </w:r>
            <w:r w:rsidRPr="0084753D">
              <w:rPr>
                <w:sz w:val="19"/>
                <w:szCs w:val="19"/>
              </w:rPr>
              <w:t>40102810745370000024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rPr>
                <w:color w:val="0D0D0D" w:themeColor="text1" w:themeTint="F2"/>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rPr>
                <w:color w:val="0D0D0D" w:themeColor="text1" w:themeTint="F2"/>
                <w:sz w:val="19"/>
                <w:szCs w:val="19"/>
              </w:rPr>
            </w:pPr>
          </w:p>
        </w:tc>
      </w:tr>
      <w:tr w:rsidR="00522DCE" w:rsidRPr="003D4416">
        <w:trPr>
          <w:trHeight w:val="22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522DCE" w:rsidRPr="0086522D" w:rsidRDefault="00522DCE" w:rsidP="00522DCE">
            <w:pPr>
              <w:pStyle w:val="TableParagraph"/>
              <w:spacing w:before="0" w:line="240" w:lineRule="auto"/>
              <w:ind w:left="127" w:right="-1"/>
              <w:rPr>
                <w:sz w:val="19"/>
                <w:szCs w:val="19"/>
              </w:rPr>
            </w:pPr>
            <w:r w:rsidRPr="0086522D">
              <w:rPr>
                <w:b/>
                <w:spacing w:val="-2"/>
                <w:w w:val="105"/>
                <w:sz w:val="19"/>
                <w:szCs w:val="19"/>
              </w:rPr>
              <w:t>ОКТМО:</w:t>
            </w:r>
            <w:r w:rsidRPr="0086522D">
              <w:rPr>
                <w:spacing w:val="1"/>
                <w:w w:val="105"/>
                <w:sz w:val="19"/>
                <w:szCs w:val="19"/>
              </w:rPr>
              <w:t xml:space="preserve">    </w:t>
            </w:r>
            <w:r w:rsidRPr="0086522D">
              <w:rPr>
                <w:spacing w:val="-2"/>
                <w:w w:val="105"/>
                <w:sz w:val="19"/>
                <w:szCs w:val="19"/>
              </w:rPr>
              <w:t>467</w:t>
            </w:r>
            <w:r w:rsidRPr="0086522D">
              <w:rPr>
                <w:spacing w:val="11"/>
                <w:w w:val="105"/>
                <w:sz w:val="19"/>
                <w:szCs w:val="19"/>
              </w:rPr>
              <w:t xml:space="preserve"> </w:t>
            </w:r>
            <w:r w:rsidRPr="0086522D">
              <w:rPr>
                <w:spacing w:val="-1"/>
                <w:w w:val="105"/>
                <w:sz w:val="19"/>
                <w:szCs w:val="19"/>
              </w:rPr>
              <w:t>83</w:t>
            </w:r>
            <w:r w:rsidRPr="0086522D">
              <w:rPr>
                <w:spacing w:val="-11"/>
                <w:w w:val="105"/>
                <w:sz w:val="19"/>
                <w:szCs w:val="19"/>
              </w:rPr>
              <w:t xml:space="preserve"> </w:t>
            </w:r>
            <w:r w:rsidRPr="0086522D">
              <w:rPr>
                <w:spacing w:val="-1"/>
                <w:w w:val="105"/>
                <w:sz w:val="19"/>
                <w:szCs w:val="19"/>
              </w:rPr>
              <w:t>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522DCE" w:rsidRPr="003D4416" w:rsidRDefault="00522DCE" w:rsidP="00522DCE">
            <w:pPr>
              <w:rPr>
                <w:color w:val="0D0D0D" w:themeColor="text1" w:themeTint="F2"/>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522DCE" w:rsidRPr="003D4416" w:rsidRDefault="00522DCE" w:rsidP="00522DCE">
            <w:pPr>
              <w:rPr>
                <w:color w:val="0D0D0D" w:themeColor="text1" w:themeTint="F2"/>
                <w:sz w:val="19"/>
                <w:szCs w:val="19"/>
              </w:rPr>
            </w:pPr>
          </w:p>
        </w:tc>
      </w:tr>
      <w:bookmarkEnd w:id="0"/>
      <w:tr w:rsidR="00FD3A36" w:rsidRPr="003D4416" w:rsidTr="000D7827">
        <w:trPr>
          <w:trHeight w:val="1703"/>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pStyle w:val="TableParagraph"/>
              <w:spacing w:before="0" w:line="240" w:lineRule="auto"/>
              <w:ind w:left="0"/>
              <w:rPr>
                <w:color w:val="0D0D0D" w:themeColor="text1" w:themeTint="F2"/>
                <w:sz w:val="19"/>
                <w:szCs w:val="19"/>
              </w:rPr>
            </w:pPr>
            <w:r w:rsidRPr="003D4416">
              <w:rPr>
                <w:rStyle w:val="a9"/>
                <w:i/>
                <w:iCs/>
                <w:color w:val="0D0D0D" w:themeColor="text1" w:themeTint="F2"/>
                <w:sz w:val="19"/>
                <w:szCs w:val="19"/>
              </w:rPr>
              <w:t xml:space="preserve">С Уставом Института, образовательной лицензией, свидетельством о государственной аккредитации Института, Правилами внутреннего распорядка для обучающихся ознакомлен(а). С условиями настоящего Договора согласен(на).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547F1A">
            <w:pPr>
              <w:pStyle w:val="TableParagraph"/>
              <w:spacing w:before="0" w:line="240" w:lineRule="auto"/>
              <w:ind w:left="0"/>
              <w:rPr>
                <w:color w:val="0D0D0D" w:themeColor="text1" w:themeTint="F2"/>
                <w:sz w:val="19"/>
                <w:szCs w:val="19"/>
              </w:rPr>
            </w:pPr>
            <w:r w:rsidRPr="003D4416">
              <w:rPr>
                <w:rStyle w:val="a9"/>
                <w:i/>
                <w:iCs/>
                <w:color w:val="0D0D0D" w:themeColor="text1" w:themeTint="F2"/>
                <w:sz w:val="19"/>
                <w:szCs w:val="19"/>
              </w:rPr>
              <w:t xml:space="preserve">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условиями настоящего Договора согласен(на). </w:t>
            </w:r>
          </w:p>
        </w:tc>
      </w:tr>
      <w:tr w:rsidR="00D058E1" w:rsidRPr="003D4416">
        <w:trPr>
          <w:trHeight w:val="1544"/>
          <w:jc w:val="center"/>
        </w:trPr>
        <w:tc>
          <w:tcPr>
            <w:tcW w:w="3420" w:type="dxa"/>
            <w:tcBorders>
              <w:top w:val="single" w:sz="4" w:space="0" w:color="000000"/>
              <w:left w:val="nil"/>
              <w:bottom w:val="nil"/>
              <w:right w:val="single" w:sz="4" w:space="0" w:color="000000"/>
            </w:tcBorders>
            <w:shd w:val="clear" w:color="auto" w:fill="auto"/>
            <w:tcMar>
              <w:top w:w="80" w:type="dxa"/>
              <w:left w:w="102"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Институт:</w:t>
            </w:r>
          </w:p>
          <w:p w:rsidR="00505A30" w:rsidRPr="003E5AF8" w:rsidRDefault="00505A30" w:rsidP="00505A30">
            <w:pPr>
              <w:pStyle w:val="TableParagraph"/>
              <w:spacing w:before="0" w:line="240" w:lineRule="auto"/>
              <w:ind w:left="0"/>
              <w:jc w:val="center"/>
              <w:rPr>
                <w:rStyle w:val="a9"/>
                <w:spacing w:val="-4"/>
                <w:sz w:val="19"/>
                <w:szCs w:val="19"/>
              </w:rPr>
            </w:pPr>
            <w:r>
              <w:rPr>
                <w:rStyle w:val="a9"/>
                <w:spacing w:val="-4"/>
                <w:sz w:val="19"/>
                <w:szCs w:val="19"/>
              </w:rPr>
              <w:t>Ответственный секретарь постоянно действующей приемной комиссии</w:t>
            </w:r>
          </w:p>
          <w:p w:rsidR="00D058E1" w:rsidRPr="003D4416" w:rsidRDefault="00D058E1" w:rsidP="00547F1A">
            <w:pPr>
              <w:pStyle w:val="TableParagraph"/>
              <w:spacing w:before="0" w:line="240" w:lineRule="auto"/>
              <w:ind w:left="0"/>
              <w:jc w:val="center"/>
              <w:rPr>
                <w:rStyle w:val="a9"/>
                <w:color w:val="0D0D0D" w:themeColor="text1" w:themeTint="F2"/>
                <w:spacing w:val="-4"/>
                <w:sz w:val="19"/>
                <w:szCs w:val="19"/>
              </w:rPr>
            </w:pPr>
          </w:p>
          <w:p w:rsidR="00D058E1" w:rsidRDefault="00D058E1" w:rsidP="00547F1A">
            <w:pPr>
              <w:pStyle w:val="TableParagraph"/>
              <w:spacing w:before="0" w:line="240" w:lineRule="auto"/>
              <w:ind w:left="0"/>
              <w:jc w:val="center"/>
              <w:rPr>
                <w:rStyle w:val="a9"/>
                <w:color w:val="0D0D0D" w:themeColor="text1" w:themeTint="F2"/>
                <w:spacing w:val="-4"/>
                <w:sz w:val="19"/>
                <w:szCs w:val="19"/>
              </w:rPr>
            </w:pPr>
          </w:p>
          <w:p w:rsidR="00182E2C" w:rsidRPr="003D4416" w:rsidRDefault="00182E2C" w:rsidP="00547F1A">
            <w:pPr>
              <w:pStyle w:val="TableParagraph"/>
              <w:spacing w:before="0" w:line="240" w:lineRule="auto"/>
              <w:ind w:left="0"/>
              <w:jc w:val="center"/>
              <w:rPr>
                <w:rStyle w:val="a9"/>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color w:val="0D0D0D" w:themeColor="text1" w:themeTint="F2"/>
                <w:spacing w:val="-4"/>
                <w:sz w:val="19"/>
                <w:szCs w:val="19"/>
              </w:rPr>
            </w:pPr>
          </w:p>
          <w:p w:rsidR="00D058E1" w:rsidRPr="003D4416" w:rsidRDefault="00CE2D30" w:rsidP="00547F1A">
            <w:pPr>
              <w:pStyle w:val="TableParagraph"/>
              <w:spacing w:before="0" w:line="240" w:lineRule="auto"/>
              <w:ind w:left="0"/>
              <w:jc w:val="center"/>
              <w:rPr>
                <w:rStyle w:val="a9"/>
                <w:color w:val="0D0D0D" w:themeColor="text1" w:themeTint="F2"/>
                <w:spacing w:val="-4"/>
                <w:sz w:val="19"/>
                <w:szCs w:val="19"/>
              </w:rPr>
            </w:pPr>
            <w:r w:rsidRPr="003D4416">
              <w:rPr>
                <w:rStyle w:val="a9"/>
                <w:color w:val="0D0D0D" w:themeColor="text1" w:themeTint="F2"/>
                <w:spacing w:val="-4"/>
                <w:sz w:val="19"/>
                <w:szCs w:val="19"/>
              </w:rPr>
              <w:t>____________________________</w:t>
            </w:r>
          </w:p>
          <w:p w:rsidR="00D058E1" w:rsidRPr="003D4416" w:rsidRDefault="00505A30" w:rsidP="00547F1A">
            <w:pPr>
              <w:pStyle w:val="TableParagraph"/>
              <w:spacing w:before="0" w:line="240" w:lineRule="auto"/>
              <w:ind w:left="0"/>
              <w:jc w:val="center"/>
              <w:rPr>
                <w:color w:val="0D0D0D" w:themeColor="text1" w:themeTint="F2"/>
                <w:sz w:val="19"/>
                <w:szCs w:val="19"/>
              </w:rPr>
            </w:pPr>
            <w:r>
              <w:rPr>
                <w:rStyle w:val="a9"/>
                <w:spacing w:val="-4"/>
                <w:sz w:val="19"/>
                <w:szCs w:val="19"/>
              </w:rPr>
              <w:t xml:space="preserve">Н.Ф. </w:t>
            </w:r>
            <w:proofErr w:type="spellStart"/>
            <w:r>
              <w:rPr>
                <w:rStyle w:val="a9"/>
                <w:spacing w:val="-4"/>
                <w:sz w:val="19"/>
                <w:szCs w:val="19"/>
              </w:rPr>
              <w:t>Шайхутдинова</w:t>
            </w:r>
            <w:proofErr w:type="spellEnd"/>
          </w:p>
        </w:tc>
        <w:tc>
          <w:tcPr>
            <w:tcW w:w="3260" w:type="dxa"/>
            <w:tcBorders>
              <w:top w:val="single" w:sz="4" w:space="0" w:color="000000"/>
              <w:left w:val="single" w:sz="4" w:space="0" w:color="000000"/>
              <w:bottom w:val="nil"/>
              <w:right w:val="single" w:sz="4" w:space="0" w:color="000000"/>
            </w:tcBorders>
            <w:shd w:val="clear" w:color="auto" w:fill="auto"/>
            <w:tcMar>
              <w:top w:w="80" w:type="dxa"/>
              <w:left w:w="103"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Заказчик:</w:t>
            </w:r>
          </w:p>
          <w:p w:rsidR="00D058E1" w:rsidRPr="003D4416" w:rsidRDefault="00CE2D30" w:rsidP="00547F1A">
            <w:pPr>
              <w:pStyle w:val="TableParagraph"/>
              <w:spacing w:before="0" w:line="240" w:lineRule="auto"/>
              <w:ind w:left="0"/>
              <w:jc w:val="center"/>
              <w:rPr>
                <w:rStyle w:val="a9"/>
                <w:i/>
                <w:iCs/>
                <w:color w:val="0D0D0D" w:themeColor="text1" w:themeTint="F2"/>
                <w:spacing w:val="-4"/>
                <w:sz w:val="19"/>
                <w:szCs w:val="19"/>
              </w:rPr>
            </w:pPr>
            <w:r w:rsidRPr="003D4416">
              <w:rPr>
                <w:rStyle w:val="a9"/>
                <w:i/>
                <w:iCs/>
                <w:color w:val="0D0D0D" w:themeColor="text1" w:themeTint="F2"/>
                <w:spacing w:val="-4"/>
                <w:sz w:val="19"/>
                <w:szCs w:val="19"/>
              </w:rPr>
              <w:t>(должность - для юридических лиц)</w:t>
            </w:r>
          </w:p>
          <w:p w:rsidR="00D058E1" w:rsidRPr="003D4416" w:rsidRDefault="00D058E1" w:rsidP="00547F1A">
            <w:pPr>
              <w:pStyle w:val="TableParagraph"/>
              <w:spacing w:before="0" w:line="240" w:lineRule="auto"/>
              <w:ind w:left="0"/>
              <w:jc w:val="center"/>
              <w:rPr>
                <w:rStyle w:val="a9"/>
                <w:b/>
                <w:bCs/>
                <w:color w:val="0D0D0D" w:themeColor="text1" w:themeTint="F2"/>
                <w:spacing w:val="-4"/>
                <w:sz w:val="19"/>
                <w:szCs w:val="19"/>
              </w:rPr>
            </w:pPr>
          </w:p>
          <w:p w:rsidR="00D058E1" w:rsidRDefault="00D058E1" w:rsidP="00547F1A">
            <w:pPr>
              <w:pStyle w:val="TableParagraph"/>
              <w:spacing w:before="0" w:line="240" w:lineRule="auto"/>
              <w:ind w:left="0"/>
              <w:jc w:val="center"/>
              <w:rPr>
                <w:rStyle w:val="a9"/>
                <w:b/>
                <w:bCs/>
                <w:color w:val="0D0D0D" w:themeColor="text1" w:themeTint="F2"/>
                <w:spacing w:val="-4"/>
                <w:sz w:val="19"/>
                <w:szCs w:val="19"/>
              </w:rPr>
            </w:pPr>
          </w:p>
          <w:p w:rsidR="00505A30" w:rsidRDefault="00505A30" w:rsidP="00547F1A">
            <w:pPr>
              <w:pStyle w:val="TableParagraph"/>
              <w:spacing w:before="0" w:line="240" w:lineRule="auto"/>
              <w:ind w:left="0"/>
              <w:jc w:val="center"/>
              <w:rPr>
                <w:rStyle w:val="a9"/>
                <w:b/>
                <w:bCs/>
                <w:color w:val="0D0D0D" w:themeColor="text1" w:themeTint="F2"/>
                <w:spacing w:val="-4"/>
                <w:sz w:val="19"/>
                <w:szCs w:val="19"/>
              </w:rPr>
            </w:pPr>
          </w:p>
          <w:p w:rsidR="00182E2C" w:rsidRPr="003D4416" w:rsidRDefault="00182E2C" w:rsidP="00547F1A">
            <w:pPr>
              <w:pStyle w:val="TableParagraph"/>
              <w:spacing w:before="0" w:line="240" w:lineRule="auto"/>
              <w:ind w:left="0"/>
              <w:jc w:val="center"/>
              <w:rPr>
                <w:rStyle w:val="a9"/>
                <w:b/>
                <w:bCs/>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pacing w:val="-4"/>
                <w:sz w:val="19"/>
                <w:szCs w:val="19"/>
              </w:rPr>
            </w:pPr>
          </w:p>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_____________________________</w:t>
            </w:r>
          </w:p>
          <w:p w:rsidR="00D058E1" w:rsidRPr="003D4416" w:rsidRDefault="00CE2D30" w:rsidP="00547F1A">
            <w:pPr>
              <w:pStyle w:val="TableParagraph"/>
              <w:spacing w:before="0" w:line="240" w:lineRule="auto"/>
              <w:ind w:left="0"/>
              <w:jc w:val="center"/>
              <w:rPr>
                <w:color w:val="0D0D0D" w:themeColor="text1" w:themeTint="F2"/>
                <w:sz w:val="19"/>
                <w:szCs w:val="19"/>
              </w:rPr>
            </w:pPr>
            <w:r w:rsidRPr="003D4416">
              <w:rPr>
                <w:rStyle w:val="a9"/>
                <w:color w:val="0D0D0D" w:themeColor="text1" w:themeTint="F2"/>
                <w:sz w:val="19"/>
                <w:szCs w:val="19"/>
              </w:rPr>
              <w:t xml:space="preserve">Ф.И.О. </w:t>
            </w:r>
          </w:p>
        </w:tc>
        <w:tc>
          <w:tcPr>
            <w:tcW w:w="3127" w:type="dxa"/>
            <w:tcBorders>
              <w:top w:val="single" w:sz="4" w:space="0" w:color="000000"/>
              <w:left w:val="single" w:sz="4" w:space="0" w:color="000000"/>
              <w:bottom w:val="nil"/>
              <w:right w:val="nil"/>
            </w:tcBorders>
            <w:shd w:val="clear" w:color="auto" w:fill="auto"/>
            <w:tcMar>
              <w:top w:w="80" w:type="dxa"/>
              <w:left w:w="147"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z w:val="19"/>
                <w:szCs w:val="19"/>
              </w:rPr>
            </w:pPr>
            <w:r w:rsidRPr="003D4416">
              <w:rPr>
                <w:rStyle w:val="a9"/>
                <w:b/>
                <w:bCs/>
                <w:color w:val="0D0D0D" w:themeColor="text1" w:themeTint="F2"/>
                <w:sz w:val="19"/>
                <w:szCs w:val="19"/>
              </w:rPr>
              <w:t>Обучающийся:</w:t>
            </w: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Default="00D058E1" w:rsidP="00547F1A">
            <w:pPr>
              <w:pStyle w:val="TableParagraph"/>
              <w:spacing w:before="0" w:line="240" w:lineRule="auto"/>
              <w:ind w:left="0"/>
              <w:jc w:val="center"/>
              <w:rPr>
                <w:rStyle w:val="a9"/>
                <w:b/>
                <w:bCs/>
                <w:color w:val="0D0D0D" w:themeColor="text1" w:themeTint="F2"/>
                <w:sz w:val="19"/>
                <w:szCs w:val="19"/>
              </w:rPr>
            </w:pPr>
          </w:p>
          <w:p w:rsidR="00505A30" w:rsidRDefault="00505A30" w:rsidP="00547F1A">
            <w:pPr>
              <w:pStyle w:val="TableParagraph"/>
              <w:spacing w:before="0" w:line="240" w:lineRule="auto"/>
              <w:ind w:left="0"/>
              <w:jc w:val="center"/>
              <w:rPr>
                <w:rStyle w:val="a9"/>
                <w:b/>
                <w:bCs/>
                <w:color w:val="0D0D0D" w:themeColor="text1" w:themeTint="F2"/>
                <w:sz w:val="19"/>
                <w:szCs w:val="19"/>
              </w:rPr>
            </w:pPr>
          </w:p>
          <w:p w:rsidR="00182E2C" w:rsidRPr="003D4416" w:rsidRDefault="00182E2C" w:rsidP="00547F1A">
            <w:pPr>
              <w:pStyle w:val="TableParagraph"/>
              <w:spacing w:before="0" w:line="240" w:lineRule="auto"/>
              <w:ind w:left="0"/>
              <w:jc w:val="center"/>
              <w:rPr>
                <w:rStyle w:val="a9"/>
                <w:b/>
                <w:bCs/>
                <w:color w:val="0D0D0D" w:themeColor="text1" w:themeTint="F2"/>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CE2D30" w:rsidP="00547F1A">
            <w:pPr>
              <w:pStyle w:val="TableParagraph"/>
              <w:spacing w:before="0" w:line="240" w:lineRule="auto"/>
              <w:ind w:left="0"/>
              <w:jc w:val="center"/>
              <w:rPr>
                <w:rStyle w:val="a9"/>
                <w:b/>
                <w:bCs/>
                <w:color w:val="0D0D0D" w:themeColor="text1" w:themeTint="F2"/>
                <w:sz w:val="19"/>
                <w:szCs w:val="19"/>
              </w:rPr>
            </w:pPr>
            <w:r w:rsidRPr="003D4416">
              <w:rPr>
                <w:rStyle w:val="a9"/>
                <w:b/>
                <w:bCs/>
                <w:color w:val="0D0D0D" w:themeColor="text1" w:themeTint="F2"/>
                <w:sz w:val="19"/>
                <w:szCs w:val="19"/>
              </w:rPr>
              <w:t>______________________________</w:t>
            </w:r>
          </w:p>
          <w:p w:rsidR="00D058E1" w:rsidRPr="003D4416" w:rsidRDefault="00CE2D30" w:rsidP="00547F1A">
            <w:pPr>
              <w:pStyle w:val="TableParagraph"/>
              <w:spacing w:before="0" w:line="240" w:lineRule="auto"/>
              <w:ind w:left="0"/>
              <w:jc w:val="center"/>
              <w:rPr>
                <w:color w:val="0D0D0D" w:themeColor="text1" w:themeTint="F2"/>
                <w:sz w:val="19"/>
                <w:szCs w:val="19"/>
              </w:rPr>
            </w:pPr>
            <w:r w:rsidRPr="003D4416">
              <w:rPr>
                <w:rStyle w:val="a9"/>
                <w:color w:val="0D0D0D" w:themeColor="text1" w:themeTint="F2"/>
                <w:sz w:val="19"/>
                <w:szCs w:val="19"/>
              </w:rPr>
              <w:t>Ф.И.О.</w:t>
            </w:r>
          </w:p>
        </w:tc>
      </w:tr>
    </w:tbl>
    <w:p w:rsidR="00D058E1" w:rsidRPr="003D4416" w:rsidRDefault="00D058E1" w:rsidP="00CD1EAA">
      <w:pPr>
        <w:pStyle w:val="a7"/>
        <w:tabs>
          <w:tab w:val="left" w:pos="426"/>
        </w:tabs>
        <w:spacing w:before="240" w:after="240"/>
        <w:ind w:left="0"/>
        <w:rPr>
          <w:color w:val="0D0D0D" w:themeColor="text1" w:themeTint="F2"/>
        </w:rPr>
      </w:pPr>
    </w:p>
    <w:p w:rsidR="00D058E1" w:rsidRPr="003D4416" w:rsidRDefault="00CE2D30" w:rsidP="00547F1A">
      <w:pPr>
        <w:rPr>
          <w:rStyle w:val="a9"/>
          <w:b/>
          <w:bCs/>
          <w:i/>
          <w:iCs/>
          <w:color w:val="0D0D0D" w:themeColor="text1" w:themeTint="F2"/>
          <w:sz w:val="19"/>
          <w:szCs w:val="19"/>
        </w:rPr>
      </w:pPr>
      <w:r w:rsidRPr="003D4416">
        <w:rPr>
          <w:rStyle w:val="a9"/>
          <w:b/>
          <w:bCs/>
          <w:i/>
          <w:iCs/>
          <w:color w:val="0D0D0D" w:themeColor="text1" w:themeTint="F2"/>
          <w:sz w:val="19"/>
          <w:szCs w:val="19"/>
        </w:rPr>
        <w:t>Договор</w:t>
      </w:r>
      <w:r w:rsidRPr="003D4416">
        <w:rPr>
          <w:rStyle w:val="a9"/>
          <w:b/>
          <w:bCs/>
          <w:i/>
          <w:iCs/>
          <w:color w:val="0D0D0D" w:themeColor="text1" w:themeTint="F2"/>
          <w:spacing w:val="5"/>
          <w:sz w:val="19"/>
          <w:szCs w:val="19"/>
        </w:rPr>
        <w:t xml:space="preserve"> за</w:t>
      </w:r>
      <w:r w:rsidRPr="003D4416">
        <w:rPr>
          <w:rStyle w:val="a9"/>
          <w:b/>
          <w:bCs/>
          <w:i/>
          <w:iCs/>
          <w:color w:val="0D0D0D" w:themeColor="text1" w:themeTint="F2"/>
          <w:sz w:val="19"/>
          <w:szCs w:val="19"/>
        </w:rPr>
        <w:t>визировали:</w:t>
      </w:r>
    </w:p>
    <w:p w:rsidR="00D058E1" w:rsidRPr="003D4416" w:rsidRDefault="00CE2D30" w:rsidP="00547F1A">
      <w:pPr>
        <w:rPr>
          <w:color w:val="0D0D0D" w:themeColor="text1" w:themeTint="F2"/>
          <w:sz w:val="19"/>
          <w:szCs w:val="19"/>
        </w:rPr>
      </w:pPr>
      <w:r w:rsidRPr="003D4416">
        <w:rPr>
          <w:rStyle w:val="a9"/>
          <w:color w:val="0D0D0D" w:themeColor="text1" w:themeTint="F2"/>
          <w:sz w:val="19"/>
          <w:szCs w:val="19"/>
        </w:rPr>
        <w:t>Технический секретарь Приемной комиссии Института (</w:t>
      </w:r>
      <w:r w:rsidRPr="003D4416">
        <w:rPr>
          <w:rStyle w:val="a9"/>
          <w:i/>
          <w:iCs/>
          <w:color w:val="0D0D0D" w:themeColor="text1" w:themeTint="F2"/>
          <w:sz w:val="19"/>
          <w:szCs w:val="19"/>
        </w:rPr>
        <w:t>дата, подпись с расшифровкой</w:t>
      </w:r>
      <w:r w:rsidRPr="003D4416">
        <w:rPr>
          <w:rStyle w:val="a9"/>
          <w:color w:val="0D0D0D" w:themeColor="text1" w:themeTint="F2"/>
          <w:sz w:val="19"/>
          <w:szCs w:val="19"/>
        </w:rPr>
        <w:t>):</w:t>
      </w:r>
    </w:p>
    <w:sectPr w:rsidR="00D058E1" w:rsidRPr="003D4416">
      <w:headerReference w:type="default" r:id="rId7"/>
      <w:footerReference w:type="default" r:id="rId8"/>
      <w:headerReference w:type="first" r:id="rId9"/>
      <w:footerReference w:type="first" r:id="rId10"/>
      <w:pgSz w:w="11900" w:h="16860"/>
      <w:pgMar w:top="709" w:right="566" w:bottom="851"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60" w:rsidRDefault="001C2260">
      <w:r>
        <w:separator/>
      </w:r>
    </w:p>
  </w:endnote>
  <w:endnote w:type="continuationSeparator" w:id="0">
    <w:p w:rsidR="001C2260" w:rsidRDefault="001C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MV Boli"/>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CE2D30">
    <w:pPr>
      <w:pStyle w:val="a5"/>
      <w:rPr>
        <w:i/>
        <w:iCs/>
        <w:spacing w:val="-3"/>
        <w:sz w:val="18"/>
        <w:szCs w:val="18"/>
      </w:rPr>
    </w:pPr>
    <w:r>
      <w:rPr>
        <w:i/>
        <w:iCs/>
        <w:spacing w:val="-3"/>
        <w:sz w:val="18"/>
        <w:szCs w:val="18"/>
      </w:rPr>
      <w:t>____________________________________________________________________________________________________________</w:t>
    </w:r>
  </w:p>
  <w:p w:rsidR="00D058E1" w:rsidRDefault="00CE2D30">
    <w:pPr>
      <w:pStyle w:val="a5"/>
    </w:pPr>
    <w:r>
      <w:rPr>
        <w:i/>
        <w:iCs/>
        <w:spacing w:val="4"/>
        <w:sz w:val="18"/>
        <w:szCs w:val="18"/>
      </w:rPr>
      <w:t xml:space="preserve">Московский государственный институт культуры </w:t>
    </w:r>
    <w:r>
      <w:rPr>
        <w:i/>
        <w:iCs/>
        <w:spacing w:val="-3"/>
        <w:sz w:val="18"/>
        <w:szCs w:val="18"/>
      </w:rPr>
      <w:t>Договор № _________________ от ________________ об</w:t>
    </w:r>
    <w:r>
      <w:rPr>
        <w:i/>
        <w:iCs/>
        <w:spacing w:val="-7"/>
        <w:sz w:val="18"/>
        <w:szCs w:val="18"/>
      </w:rPr>
      <w:t xml:space="preserve"> </w:t>
    </w:r>
    <w:r>
      <w:rPr>
        <w:i/>
        <w:iCs/>
        <w:spacing w:val="-3"/>
        <w:sz w:val="18"/>
        <w:szCs w:val="18"/>
      </w:rPr>
      <w:t>оказании</w:t>
    </w:r>
    <w:r>
      <w:rPr>
        <w:i/>
        <w:iCs/>
        <w:spacing w:val="24"/>
        <w:sz w:val="18"/>
        <w:szCs w:val="18"/>
      </w:rPr>
      <w:t xml:space="preserve"> </w:t>
    </w:r>
    <w:r>
      <w:rPr>
        <w:i/>
        <w:iCs/>
        <w:spacing w:val="-3"/>
        <w:sz w:val="18"/>
        <w:szCs w:val="18"/>
      </w:rPr>
      <w:t>платных</w:t>
    </w:r>
    <w:r>
      <w:rPr>
        <w:i/>
        <w:iCs/>
        <w:spacing w:val="24"/>
        <w:sz w:val="18"/>
        <w:szCs w:val="18"/>
      </w:rPr>
      <w:t xml:space="preserve"> </w:t>
    </w:r>
    <w:r>
      <w:rPr>
        <w:i/>
        <w:iCs/>
        <w:spacing w:val="-3"/>
        <w:sz w:val="18"/>
        <w:szCs w:val="18"/>
      </w:rPr>
      <w:t>образовательных</w:t>
    </w:r>
    <w:r>
      <w:rPr>
        <w:i/>
        <w:iCs/>
        <w:spacing w:val="24"/>
        <w:sz w:val="18"/>
        <w:szCs w:val="18"/>
      </w:rPr>
      <w:t xml:space="preserve"> </w:t>
    </w:r>
    <w:r>
      <w:rPr>
        <w:i/>
        <w:iCs/>
        <w:spacing w:val="-2"/>
        <w:sz w:val="18"/>
        <w:szCs w:val="18"/>
      </w:rPr>
      <w:t>услуг</w:t>
    </w:r>
    <w:r>
      <w:rPr>
        <w:i/>
        <w:iCs/>
        <w:sz w:val="18"/>
        <w:szCs w:val="18"/>
      </w:rPr>
      <w:t xml:space="preserve"> </w:t>
    </w:r>
    <w:r>
      <w:rPr>
        <w:i/>
        <w:iCs/>
        <w:spacing w:val="-2"/>
        <w:sz w:val="18"/>
        <w:szCs w:val="18"/>
      </w:rPr>
      <w:t>высшего</w:t>
    </w:r>
    <w:r>
      <w:rPr>
        <w:i/>
        <w:iCs/>
        <w:spacing w:val="4"/>
        <w:sz w:val="18"/>
        <w:szCs w:val="18"/>
      </w:rPr>
      <w:t xml:space="preserve"> образования иностранному гражданину</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D058E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60" w:rsidRDefault="001C2260">
      <w:r>
        <w:separator/>
      </w:r>
    </w:p>
  </w:footnote>
  <w:footnote w:type="continuationSeparator" w:id="0">
    <w:p w:rsidR="001C2260" w:rsidRDefault="001C2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CE2D30">
    <w:pPr>
      <w:pStyle w:val="a4"/>
      <w:spacing w:after="120"/>
      <w:jc w:val="right"/>
    </w:pPr>
    <w:r>
      <w:rPr>
        <w:sz w:val="18"/>
        <w:szCs w:val="18"/>
      </w:rPr>
      <w:t xml:space="preserve">Страница </w:t>
    </w:r>
    <w:r>
      <w:rPr>
        <w:b/>
        <w:bCs/>
        <w:sz w:val="18"/>
        <w:szCs w:val="18"/>
      </w:rPr>
      <w:fldChar w:fldCharType="begin"/>
    </w:r>
    <w:r>
      <w:rPr>
        <w:b/>
        <w:bCs/>
        <w:sz w:val="18"/>
        <w:szCs w:val="18"/>
      </w:rPr>
      <w:instrText xml:space="preserve"> PAGE </w:instrText>
    </w:r>
    <w:r>
      <w:rPr>
        <w:b/>
        <w:bCs/>
        <w:sz w:val="18"/>
        <w:szCs w:val="18"/>
      </w:rPr>
      <w:fldChar w:fldCharType="separate"/>
    </w:r>
    <w:r w:rsidR="00522DCE">
      <w:rPr>
        <w:b/>
        <w:bCs/>
        <w:noProof/>
        <w:sz w:val="18"/>
        <w:szCs w:val="18"/>
      </w:rPr>
      <w:t>8</w:t>
    </w:r>
    <w:r>
      <w:rPr>
        <w:b/>
        <w:bCs/>
        <w:sz w:val="18"/>
        <w:szCs w:val="18"/>
      </w:rPr>
      <w:fldChar w:fldCharType="end"/>
    </w:r>
    <w:r>
      <w:rPr>
        <w:sz w:val="18"/>
        <w:szCs w:val="18"/>
      </w:rPr>
      <w:t xml:space="preserve"> из </w:t>
    </w:r>
    <w:r>
      <w:rPr>
        <w:b/>
        <w:bCs/>
        <w:sz w:val="18"/>
        <w:szCs w:val="18"/>
      </w:rPr>
      <w:fldChar w:fldCharType="begin"/>
    </w:r>
    <w:r>
      <w:rPr>
        <w:b/>
        <w:bCs/>
        <w:sz w:val="18"/>
        <w:szCs w:val="18"/>
      </w:rPr>
      <w:instrText xml:space="preserve"> NUMPAGES </w:instrText>
    </w:r>
    <w:r>
      <w:rPr>
        <w:b/>
        <w:bCs/>
        <w:sz w:val="18"/>
        <w:szCs w:val="18"/>
      </w:rPr>
      <w:fldChar w:fldCharType="separate"/>
    </w:r>
    <w:r w:rsidR="00522DCE">
      <w:rPr>
        <w:b/>
        <w:bCs/>
        <w:noProof/>
        <w:sz w:val="18"/>
        <w:szCs w:val="18"/>
      </w:rPr>
      <w:t>9</w:t>
    </w:r>
    <w:r>
      <w:rPr>
        <w:b/>
        <w:bCs/>
        <w:sz w:val="18"/>
        <w:szCs w:val="1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D058E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49E8"/>
    <w:multiLevelType w:val="multilevel"/>
    <w:tmpl w:val="B8DEA940"/>
    <w:styleLink w:val="1"/>
    <w:lvl w:ilvl="0">
      <w:start w:val="1"/>
      <w:numFmt w:val="decimal"/>
      <w:lvlText w:val="%1."/>
      <w:lvlJc w:val="left"/>
      <w:pPr>
        <w:tabs>
          <w:tab w:val="num" w:pos="337"/>
          <w:tab w:val="left" w:pos="426"/>
        </w:tabs>
        <w:ind w:left="758" w:hanging="7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404"/>
          <w:tab w:val="left" w:pos="426"/>
        </w:tabs>
        <w:ind w:left="825" w:hanging="8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426"/>
          <w:tab w:val="num" w:pos="4828"/>
        </w:tabs>
        <w:ind w:left="5249" w:hanging="11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426"/>
          <w:tab w:val="num" w:pos="1235"/>
        </w:tabs>
        <w:ind w:left="1656" w:hanging="11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426"/>
          <w:tab w:val="num" w:pos="1455"/>
        </w:tabs>
        <w:ind w:left="1876" w:hanging="11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426"/>
          <w:tab w:val="num" w:pos="2017"/>
        </w:tabs>
        <w:ind w:left="2438" w:hanging="1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426"/>
          <w:tab w:val="num" w:pos="2237"/>
        </w:tabs>
        <w:ind w:left="2658" w:hanging="1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426"/>
          <w:tab w:val="num" w:pos="2799"/>
        </w:tabs>
        <w:ind w:left="3220" w:hanging="18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426"/>
          <w:tab w:val="num" w:pos="3019"/>
        </w:tabs>
        <w:ind w:left="3440" w:hanging="1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59773DA"/>
    <w:multiLevelType w:val="multilevel"/>
    <w:tmpl w:val="B8DEA940"/>
    <w:numStyleLink w:val="1"/>
  </w:abstractNum>
  <w:num w:numId="1">
    <w:abstractNumId w:val="0"/>
  </w:num>
  <w:num w:numId="2">
    <w:abstractNumId w:val="1"/>
  </w:num>
  <w:num w:numId="3">
    <w:abstractNumId w:val="1"/>
    <w:lvlOverride w:ilvl="0">
      <w:lvl w:ilvl="0">
        <w:start w:val="1"/>
        <w:numFmt w:val="decimal"/>
        <w:lvlText w:val="%1."/>
        <w:lvlJc w:val="left"/>
        <w:pPr>
          <w:tabs>
            <w:tab w:val="num" w:pos="391"/>
            <w:tab w:val="left" w:pos="426"/>
          </w:tabs>
          <w:ind w:left="507"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26"/>
          </w:tabs>
          <w:ind w:left="542"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 w:val="num" w:pos="4974"/>
          </w:tabs>
          <w:ind w:left="5090"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 w:val="num" w:pos="1381"/>
          </w:tabs>
          <w:ind w:left="149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171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 w:val="num" w:pos="2181"/>
          </w:tabs>
          <w:ind w:left="229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 w:val="num" w:pos="2401"/>
          </w:tabs>
          <w:ind w:left="251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 w:val="num" w:pos="2981"/>
          </w:tabs>
          <w:ind w:left="309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 w:val="num" w:pos="3201"/>
          </w:tabs>
          <w:ind w:left="331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E1"/>
    <w:rsid w:val="0002516E"/>
    <w:rsid w:val="00026A70"/>
    <w:rsid w:val="0008128D"/>
    <w:rsid w:val="000D03DA"/>
    <w:rsid w:val="000D7827"/>
    <w:rsid w:val="00165B31"/>
    <w:rsid w:val="00182E2C"/>
    <w:rsid w:val="001C2260"/>
    <w:rsid w:val="001C3BF7"/>
    <w:rsid w:val="00214DB7"/>
    <w:rsid w:val="003D4416"/>
    <w:rsid w:val="00505A30"/>
    <w:rsid w:val="00510AEC"/>
    <w:rsid w:val="00522DCE"/>
    <w:rsid w:val="00547F1A"/>
    <w:rsid w:val="005B3C78"/>
    <w:rsid w:val="006C04A7"/>
    <w:rsid w:val="00750BF8"/>
    <w:rsid w:val="007531FC"/>
    <w:rsid w:val="00864587"/>
    <w:rsid w:val="009222A7"/>
    <w:rsid w:val="00922424"/>
    <w:rsid w:val="00950244"/>
    <w:rsid w:val="00961C2D"/>
    <w:rsid w:val="00A53473"/>
    <w:rsid w:val="00A85B36"/>
    <w:rsid w:val="00A90E91"/>
    <w:rsid w:val="00B06B28"/>
    <w:rsid w:val="00B32332"/>
    <w:rsid w:val="00CD1EAA"/>
    <w:rsid w:val="00CD57F3"/>
    <w:rsid w:val="00CE2D30"/>
    <w:rsid w:val="00D058E1"/>
    <w:rsid w:val="00D72FE6"/>
    <w:rsid w:val="00DF045E"/>
    <w:rsid w:val="00FD170E"/>
    <w:rsid w:val="00FD3A36"/>
    <w:rsid w:val="00FE3BA9"/>
    <w:rsid w:val="00FF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FFBB-50C5-3A4E-A2F3-A07AF08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Arial Unicode MS"/>
      <w:color w:val="000000"/>
      <w:sz w:val="22"/>
      <w:szCs w:val="22"/>
      <w:u w:color="000000"/>
    </w:rPr>
  </w:style>
  <w:style w:type="paragraph" w:styleId="10">
    <w:name w:val="heading 1"/>
    <w:uiPriority w:val="9"/>
    <w:qFormat/>
    <w:pPr>
      <w:widowControl w:val="0"/>
      <w:ind w:left="2428"/>
      <w:jc w:val="both"/>
      <w:outlineLvl w:val="0"/>
    </w:pPr>
    <w:rPr>
      <w:rFonts w:cs="Arial Unicode MS"/>
      <w:b/>
      <w:bCs/>
      <w:color w:val="000000"/>
      <w:sz w:val="19"/>
      <w:szCs w:val="19"/>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677"/>
        <w:tab w:val="right" w:pos="9355"/>
      </w:tabs>
    </w:pPr>
    <w:rPr>
      <w:rFonts w:cs="Arial Unicode MS"/>
      <w:color w:val="000000"/>
      <w:sz w:val="22"/>
      <w:szCs w:val="22"/>
      <w:u w:color="000000"/>
    </w:rPr>
  </w:style>
  <w:style w:type="paragraph" w:styleId="a5">
    <w:name w:val="footer"/>
    <w:pPr>
      <w:widowControl w:val="0"/>
      <w:tabs>
        <w:tab w:val="center" w:pos="4677"/>
        <w:tab w:val="right" w:pos="9355"/>
      </w:tabs>
    </w:pPr>
    <w:rPr>
      <w:rFonts w:cs="Arial Unicode MS"/>
      <w:color w:val="000000"/>
      <w:sz w:val="22"/>
      <w:szCs w:val="22"/>
      <w:u w:color="000000"/>
    </w:rPr>
  </w:style>
  <w:style w:type="paragraph" w:customStyle="1" w:styleId="a6">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7">
    <w:name w:val="Body Text"/>
    <w:pPr>
      <w:widowControl w:val="0"/>
      <w:ind w:left="220"/>
      <w:jc w:val="both"/>
    </w:pPr>
    <w:rPr>
      <w:rFonts w:cs="Arial Unicode MS"/>
      <w:color w:val="000000"/>
      <w:sz w:val="19"/>
      <w:szCs w:val="19"/>
      <w:u w:color="000000"/>
    </w:rPr>
  </w:style>
  <w:style w:type="paragraph" w:styleId="a8">
    <w:name w:val="Title"/>
    <w:uiPriority w:val="10"/>
    <w:qFormat/>
    <w:pPr>
      <w:widowControl w:val="0"/>
      <w:spacing w:before="76"/>
      <w:ind w:left="2428" w:right="2416"/>
      <w:jc w:val="center"/>
    </w:pPr>
    <w:rPr>
      <w:rFonts w:eastAsia="Times New Roman"/>
      <w:b/>
      <w:bCs/>
      <w:color w:val="000000"/>
      <w:sz w:val="31"/>
      <w:szCs w:val="31"/>
      <w:u w:color="000000"/>
    </w:rPr>
  </w:style>
  <w:style w:type="numbering" w:customStyle="1" w:styleId="1">
    <w:name w:val="Импортированный стиль 1"/>
    <w:pPr>
      <w:numPr>
        <w:numId w:val="1"/>
      </w:numPr>
    </w:pPr>
  </w:style>
  <w:style w:type="paragraph" w:customStyle="1" w:styleId="TableParagraph">
    <w:name w:val="Table Paragraph"/>
    <w:qFormat/>
    <w:pPr>
      <w:widowControl w:val="0"/>
      <w:spacing w:before="1" w:line="204" w:lineRule="exact"/>
      <w:ind w:left="126"/>
    </w:pPr>
    <w:rPr>
      <w:rFonts w:cs="Arial Unicode MS"/>
      <w:color w:val="000000"/>
      <w:sz w:val="22"/>
      <w:szCs w:val="22"/>
      <w:u w:color="000000"/>
    </w:rPr>
  </w:style>
  <w:style w:type="character" w:customStyle="1" w:styleId="a9">
    <w:name w:val="Нет"/>
  </w:style>
  <w:style w:type="character" w:customStyle="1" w:styleId="Hyperlink0">
    <w:name w:val="Hyperlink.0"/>
    <w:basedOn w:val="a9"/>
    <w:rPr>
      <w:rFonts w:ascii="Times New Roman" w:eastAsia="Times New Roman" w:hAnsi="Times New Roman" w:cs="Times New Roman"/>
      <w:lang w:val="en-US"/>
    </w:rPr>
  </w:style>
  <w:style w:type="paragraph" w:styleId="aa">
    <w:name w:val="Revision"/>
    <w:hidden/>
    <w:uiPriority w:val="99"/>
    <w:semiHidden/>
    <w:rsid w:val="00A85B36"/>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6003</Words>
  <Characters>34219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Юрьевич Зайцев</dc:creator>
  <cp:lastModifiedBy>Анастасия Павловна Гладова</cp:lastModifiedBy>
  <cp:revision>17</cp:revision>
  <dcterms:created xsi:type="dcterms:W3CDTF">2026-03-17T14:17:00Z</dcterms:created>
  <dcterms:modified xsi:type="dcterms:W3CDTF">2026-05-14T07:10:00Z</dcterms:modified>
</cp:coreProperties>
</file>